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F51CCF" w14:textId="77777777" w:rsidR="00F2046B" w:rsidRDefault="003D2C79" w:rsidP="003D2C79">
      <w:pPr>
        <w:jc w:val="center"/>
        <w:rPr>
          <w:rFonts w:ascii="Times New Roman" w:hAnsi="Times New Roman" w:cs="Times New Roman"/>
          <w:b/>
        </w:rPr>
      </w:pPr>
      <w:r>
        <w:rPr>
          <w:rFonts w:ascii="Times New Roman" w:hAnsi="Times New Roman" w:cs="Times New Roman"/>
          <w:b/>
        </w:rPr>
        <w:t>Instructor Resource Manual</w:t>
      </w:r>
    </w:p>
    <w:p w14:paraId="235EEE6B" w14:textId="77777777" w:rsidR="003D2C79" w:rsidRDefault="000809F7" w:rsidP="003D2C79">
      <w:pPr>
        <w:jc w:val="center"/>
        <w:rPr>
          <w:rFonts w:ascii="Times New Roman" w:hAnsi="Times New Roman" w:cs="Times New Roman"/>
          <w:b/>
        </w:rPr>
      </w:pPr>
      <w:r>
        <w:rPr>
          <w:rFonts w:ascii="Times New Roman" w:hAnsi="Times New Roman" w:cs="Times New Roman"/>
          <w:b/>
        </w:rPr>
        <w:t>Module 3</w:t>
      </w:r>
      <w:r w:rsidR="003D2C79">
        <w:rPr>
          <w:rFonts w:ascii="Times New Roman" w:hAnsi="Times New Roman" w:cs="Times New Roman"/>
          <w:b/>
        </w:rPr>
        <w:t xml:space="preserve"> </w:t>
      </w:r>
      <w:r w:rsidR="004C593A">
        <w:rPr>
          <w:rFonts w:ascii="Times New Roman" w:hAnsi="Times New Roman" w:cs="Times New Roman"/>
          <w:b/>
        </w:rPr>
        <w:t>–</w:t>
      </w:r>
      <w:r w:rsidR="003D2C79">
        <w:rPr>
          <w:rFonts w:ascii="Times New Roman" w:hAnsi="Times New Roman" w:cs="Times New Roman"/>
          <w:b/>
        </w:rPr>
        <w:t xml:space="preserve"> </w:t>
      </w:r>
      <w:r w:rsidR="005F29BD">
        <w:rPr>
          <w:rFonts w:ascii="Times New Roman" w:hAnsi="Times New Roman" w:cs="Times New Roman"/>
          <w:b/>
        </w:rPr>
        <w:t>Mindful presence</w:t>
      </w:r>
    </w:p>
    <w:p w14:paraId="0BED41B6" w14:textId="77777777" w:rsidR="004C593A" w:rsidRDefault="004C593A" w:rsidP="003D2C79">
      <w:pPr>
        <w:jc w:val="center"/>
        <w:rPr>
          <w:rFonts w:ascii="Times New Roman" w:hAnsi="Times New Roman" w:cs="Times New Roman"/>
          <w:b/>
        </w:rPr>
      </w:pPr>
      <w:r>
        <w:rPr>
          <w:rFonts w:ascii="Times New Roman" w:hAnsi="Times New Roman" w:cs="Times New Roman"/>
          <w:b/>
        </w:rPr>
        <w:t>Table of Contents</w:t>
      </w:r>
    </w:p>
    <w:p w14:paraId="27FE977E" w14:textId="77777777" w:rsidR="004C593A" w:rsidRDefault="004C593A" w:rsidP="003D2C79">
      <w:pPr>
        <w:jc w:val="center"/>
        <w:rPr>
          <w:rFonts w:ascii="Times New Roman" w:hAnsi="Times New Roman" w:cs="Times New Roman"/>
          <w:b/>
        </w:rPr>
      </w:pPr>
    </w:p>
    <w:p w14:paraId="6D069556" w14:textId="77777777" w:rsidR="004C593A" w:rsidRPr="00DD1CA5" w:rsidRDefault="004C593A" w:rsidP="003D2C79">
      <w:pPr>
        <w:jc w:val="center"/>
        <w:rPr>
          <w:rFonts w:ascii="Times New Roman" w:hAnsi="Times New Roman" w:cs="Times New Roman"/>
          <w:b/>
        </w:rPr>
      </w:pPr>
    </w:p>
    <w:p w14:paraId="309BF8E8" w14:textId="77777777" w:rsidR="00DE2A5A" w:rsidRDefault="00973897" w:rsidP="000E1CE6">
      <w:pPr>
        <w:tabs>
          <w:tab w:val="left" w:pos="5940"/>
        </w:tabs>
        <w:rPr>
          <w:rFonts w:ascii="Times New Roman" w:hAnsi="Times New Roman" w:cs="Times New Roman"/>
        </w:rPr>
      </w:pPr>
      <w:r>
        <w:rPr>
          <w:rFonts w:ascii="Times New Roman" w:hAnsi="Times New Roman" w:cs="Times New Roman"/>
        </w:rPr>
        <w:t>Lecture content outline</w:t>
      </w:r>
      <w:r>
        <w:rPr>
          <w:rFonts w:ascii="Times New Roman" w:hAnsi="Times New Roman" w:cs="Times New Roman"/>
        </w:rPr>
        <w:tab/>
        <w:t>2</w:t>
      </w:r>
    </w:p>
    <w:p w14:paraId="6AA8AF13" w14:textId="77777777" w:rsidR="00973897" w:rsidRDefault="00973897" w:rsidP="000E1CE6">
      <w:pPr>
        <w:tabs>
          <w:tab w:val="left" w:pos="5940"/>
        </w:tabs>
        <w:rPr>
          <w:rFonts w:ascii="Times New Roman" w:hAnsi="Times New Roman" w:cs="Times New Roman"/>
        </w:rPr>
      </w:pPr>
      <w:r>
        <w:rPr>
          <w:rFonts w:ascii="Times New Roman" w:hAnsi="Times New Roman" w:cs="Times New Roman"/>
        </w:rPr>
        <w:t>Post-lect</w:t>
      </w:r>
      <w:r w:rsidR="00473ED5">
        <w:rPr>
          <w:rFonts w:ascii="Times New Roman" w:hAnsi="Times New Roman" w:cs="Times New Roman"/>
        </w:rPr>
        <w:t>ure knowledge assessment items</w:t>
      </w:r>
      <w:r w:rsidR="00473ED5">
        <w:rPr>
          <w:rFonts w:ascii="Times New Roman" w:hAnsi="Times New Roman" w:cs="Times New Roman"/>
        </w:rPr>
        <w:tab/>
        <w:t>6</w:t>
      </w:r>
    </w:p>
    <w:p w14:paraId="64516117" w14:textId="77777777" w:rsidR="00973897" w:rsidRDefault="00973897" w:rsidP="000E1CE6">
      <w:pPr>
        <w:tabs>
          <w:tab w:val="left" w:pos="5940"/>
        </w:tabs>
        <w:rPr>
          <w:rFonts w:ascii="Times New Roman" w:hAnsi="Times New Roman" w:cs="Times New Roman"/>
        </w:rPr>
      </w:pPr>
      <w:r>
        <w:rPr>
          <w:rFonts w:ascii="Times New Roman" w:hAnsi="Times New Roman" w:cs="Times New Roman"/>
        </w:rPr>
        <w:t>Answer key and rationale for knowledge assessment items</w:t>
      </w:r>
      <w:r w:rsidR="00473ED5">
        <w:rPr>
          <w:rFonts w:ascii="Times New Roman" w:hAnsi="Times New Roman" w:cs="Times New Roman"/>
        </w:rPr>
        <w:tab/>
        <w:t>7</w:t>
      </w:r>
    </w:p>
    <w:p w14:paraId="21068C7E" w14:textId="77777777" w:rsidR="009B3F18" w:rsidRPr="00973897" w:rsidRDefault="009B3F18" w:rsidP="000E1CE6">
      <w:pPr>
        <w:tabs>
          <w:tab w:val="left" w:pos="5940"/>
        </w:tabs>
        <w:rPr>
          <w:rFonts w:ascii="Times New Roman" w:hAnsi="Times New Roman" w:cs="Times New Roman"/>
        </w:rPr>
      </w:pPr>
      <w:r>
        <w:rPr>
          <w:rFonts w:ascii="Times New Roman" w:hAnsi="Times New Roman" w:cs="Times New Roman"/>
        </w:rPr>
        <w:t>Observation asse</w:t>
      </w:r>
      <w:r w:rsidR="00473ED5">
        <w:rPr>
          <w:rFonts w:ascii="Times New Roman" w:hAnsi="Times New Roman" w:cs="Times New Roman"/>
        </w:rPr>
        <w:t>ssment form and scoring rubric</w:t>
      </w:r>
      <w:r w:rsidR="00473ED5">
        <w:rPr>
          <w:rFonts w:ascii="Times New Roman" w:hAnsi="Times New Roman" w:cs="Times New Roman"/>
        </w:rPr>
        <w:tab/>
        <w:t>8</w:t>
      </w:r>
    </w:p>
    <w:p w14:paraId="13488F26" w14:textId="77777777" w:rsidR="00086B93" w:rsidRDefault="00473ED5" w:rsidP="000E1CE6">
      <w:pPr>
        <w:tabs>
          <w:tab w:val="left" w:pos="5940"/>
        </w:tabs>
        <w:rPr>
          <w:rFonts w:ascii="Times New Roman" w:hAnsi="Times New Roman" w:cs="Times New Roman"/>
        </w:rPr>
      </w:pPr>
      <w:r>
        <w:rPr>
          <w:rFonts w:ascii="Times New Roman" w:hAnsi="Times New Roman" w:cs="Times New Roman"/>
        </w:rPr>
        <w:t>Sample Case</w:t>
      </w:r>
      <w:r>
        <w:rPr>
          <w:rFonts w:ascii="Times New Roman" w:hAnsi="Times New Roman" w:cs="Times New Roman"/>
        </w:rPr>
        <w:tab/>
        <w:t>10</w:t>
      </w:r>
    </w:p>
    <w:p w14:paraId="61A86252" w14:textId="77777777" w:rsidR="00086B93" w:rsidRDefault="00086B93" w:rsidP="000E1CE6">
      <w:pPr>
        <w:tabs>
          <w:tab w:val="left" w:pos="5940"/>
        </w:tabs>
        <w:rPr>
          <w:rFonts w:ascii="Times New Roman" w:hAnsi="Times New Roman" w:cs="Times New Roman"/>
        </w:rPr>
      </w:pPr>
      <w:r>
        <w:rPr>
          <w:rFonts w:ascii="Times New Roman" w:hAnsi="Times New Roman" w:cs="Times New Roman"/>
        </w:rPr>
        <w:t>Sample case</w:t>
      </w:r>
      <w:r w:rsidR="00C06CEB">
        <w:rPr>
          <w:rFonts w:ascii="Times New Roman" w:hAnsi="Times New Roman" w:cs="Times New Roman"/>
        </w:rPr>
        <w:t xml:space="preserve"> group debrief questions</w:t>
      </w:r>
      <w:r w:rsidR="00473ED5">
        <w:rPr>
          <w:rFonts w:ascii="Times New Roman" w:hAnsi="Times New Roman" w:cs="Times New Roman"/>
        </w:rPr>
        <w:tab/>
        <w:t>11</w:t>
      </w:r>
    </w:p>
    <w:p w14:paraId="13D0C280" w14:textId="77777777" w:rsidR="00086B93" w:rsidRDefault="00086B93" w:rsidP="000E1CE6">
      <w:pPr>
        <w:tabs>
          <w:tab w:val="left" w:pos="5940"/>
        </w:tabs>
        <w:rPr>
          <w:rFonts w:ascii="Times New Roman" w:hAnsi="Times New Roman" w:cs="Times New Roman"/>
        </w:rPr>
      </w:pPr>
      <w:r>
        <w:rPr>
          <w:rFonts w:ascii="Times New Roman" w:hAnsi="Times New Roman" w:cs="Times New Roman"/>
        </w:rPr>
        <w:t xml:space="preserve">Sample case </w:t>
      </w:r>
      <w:r w:rsidR="00C06CEB">
        <w:rPr>
          <w:rFonts w:ascii="Times New Roman" w:hAnsi="Times New Roman" w:cs="Times New Roman"/>
        </w:rPr>
        <w:t>role-play activity</w:t>
      </w:r>
      <w:r w:rsidR="000E1CE6">
        <w:rPr>
          <w:rFonts w:ascii="Times New Roman" w:hAnsi="Times New Roman" w:cs="Times New Roman"/>
        </w:rPr>
        <w:tab/>
      </w:r>
      <w:r w:rsidR="00473ED5">
        <w:rPr>
          <w:rFonts w:ascii="Times New Roman" w:hAnsi="Times New Roman" w:cs="Times New Roman"/>
        </w:rPr>
        <w:t>12</w:t>
      </w:r>
    </w:p>
    <w:p w14:paraId="4AC272C1" w14:textId="77777777" w:rsidR="00FE030B" w:rsidRDefault="000E1CE6" w:rsidP="000E1CE6">
      <w:pPr>
        <w:tabs>
          <w:tab w:val="left" w:pos="5940"/>
        </w:tabs>
        <w:rPr>
          <w:rFonts w:ascii="Times New Roman" w:hAnsi="Times New Roman" w:cs="Times New Roman"/>
          <w:u w:val="single"/>
        </w:rPr>
      </w:pPr>
      <w:r>
        <w:rPr>
          <w:rFonts w:ascii="Times New Roman" w:hAnsi="Times New Roman" w:cs="Times New Roman"/>
        </w:rPr>
        <w:t>Reflective writing assignment</w:t>
      </w:r>
      <w:r w:rsidR="00633F6A">
        <w:rPr>
          <w:rFonts w:ascii="Times New Roman" w:hAnsi="Times New Roman" w:cs="Times New Roman"/>
        </w:rPr>
        <w:t xml:space="preserve"> and instructor guide</w:t>
      </w:r>
      <w:r>
        <w:rPr>
          <w:rFonts w:ascii="Times New Roman" w:hAnsi="Times New Roman" w:cs="Times New Roman"/>
        </w:rPr>
        <w:tab/>
      </w:r>
      <w:r w:rsidR="00473ED5">
        <w:rPr>
          <w:rFonts w:ascii="Times New Roman" w:hAnsi="Times New Roman" w:cs="Times New Roman"/>
        </w:rPr>
        <w:t>14</w:t>
      </w:r>
      <w:r w:rsidR="004C593A">
        <w:rPr>
          <w:rFonts w:ascii="Times New Roman" w:hAnsi="Times New Roman" w:cs="Times New Roman"/>
          <w:u w:val="single"/>
        </w:rPr>
        <w:br w:type="page"/>
      </w:r>
      <w:r w:rsidR="0047030B">
        <w:rPr>
          <w:rFonts w:ascii="Times New Roman" w:hAnsi="Times New Roman" w:cs="Times New Roman"/>
          <w:u w:val="single"/>
        </w:rPr>
        <w:lastRenderedPageBreak/>
        <w:t>Content Outline for Lecture</w:t>
      </w:r>
    </w:p>
    <w:p w14:paraId="20B9302E" w14:textId="77777777" w:rsidR="0047030B" w:rsidRDefault="0047030B" w:rsidP="00DE2A5A">
      <w:pPr>
        <w:rPr>
          <w:rFonts w:ascii="Times New Roman" w:hAnsi="Times New Roman" w:cs="Times New Roman"/>
          <w:u w:val="single"/>
        </w:rPr>
      </w:pPr>
    </w:p>
    <w:p w14:paraId="7B7A14EC" w14:textId="77777777" w:rsidR="00DA17AC" w:rsidRPr="00C33D53" w:rsidRDefault="00DA17AC" w:rsidP="00DA17AC">
      <w:pPr>
        <w:pStyle w:val="ListParagraph"/>
        <w:numPr>
          <w:ilvl w:val="0"/>
          <w:numId w:val="18"/>
        </w:numPr>
        <w:rPr>
          <w:rFonts w:ascii="Times New Roman" w:hAnsi="Times New Roman" w:cs="Times New Roman"/>
        </w:rPr>
      </w:pPr>
      <w:r>
        <w:rPr>
          <w:rFonts w:ascii="Times New Roman" w:hAnsi="Times New Roman" w:cs="Times New Roman"/>
        </w:rPr>
        <w:t>Introduction to COMFORT</w:t>
      </w:r>
    </w:p>
    <w:p w14:paraId="15819520" w14:textId="77777777" w:rsidR="00DA17AC" w:rsidRPr="00C33D53" w:rsidRDefault="00DA17AC" w:rsidP="00DA17AC">
      <w:pPr>
        <w:pStyle w:val="ListParagraph"/>
        <w:numPr>
          <w:ilvl w:val="1"/>
          <w:numId w:val="18"/>
        </w:numPr>
        <w:rPr>
          <w:rFonts w:ascii="Times New Roman" w:hAnsi="Times New Roman" w:cs="Times New Roman"/>
        </w:rPr>
      </w:pPr>
      <w:r w:rsidRPr="00C33D53">
        <w:rPr>
          <w:rFonts w:ascii="Times New Roman" w:hAnsi="Times New Roman" w:cs="Times New Roman"/>
        </w:rPr>
        <w:t>COMFORT is an acronym that stands for 7 basic principles designed to be taught in early palliative care communication, care provided for individuals with a life-threatening or serious illness</w:t>
      </w:r>
    </w:p>
    <w:p w14:paraId="2742BBFA" w14:textId="77777777" w:rsidR="00DA17AC" w:rsidRDefault="00DA17AC" w:rsidP="00DA17AC">
      <w:pPr>
        <w:pStyle w:val="ListParagraph"/>
        <w:numPr>
          <w:ilvl w:val="1"/>
          <w:numId w:val="18"/>
        </w:numPr>
        <w:rPr>
          <w:rFonts w:ascii="Times New Roman" w:hAnsi="Times New Roman" w:cs="Times New Roman"/>
        </w:rPr>
      </w:pPr>
      <w:r w:rsidRPr="00C33D53">
        <w:rPr>
          <w:rFonts w:ascii="Times New Roman" w:hAnsi="Times New Roman" w:cs="Times New Roman"/>
        </w:rPr>
        <w:t>The curriculu</w:t>
      </w:r>
      <w:r>
        <w:rPr>
          <w:rFonts w:ascii="Times New Roman" w:hAnsi="Times New Roman" w:cs="Times New Roman"/>
        </w:rPr>
        <w:t>m is based on empirical research in hospice and palliative care, including observations of interprofessional teams, team meetings, team member collaboration, and interviews with team members across a range of healthcare professions.</w:t>
      </w:r>
    </w:p>
    <w:p w14:paraId="46322702" w14:textId="77777777" w:rsidR="00DA17AC" w:rsidRDefault="00DA17AC" w:rsidP="00DA17AC">
      <w:pPr>
        <w:pStyle w:val="ListParagraph"/>
        <w:numPr>
          <w:ilvl w:val="1"/>
          <w:numId w:val="18"/>
        </w:numPr>
        <w:rPr>
          <w:rFonts w:ascii="Times New Roman" w:hAnsi="Times New Roman" w:cs="Times New Roman"/>
        </w:rPr>
      </w:pPr>
      <w:r>
        <w:rPr>
          <w:rFonts w:ascii="Times New Roman" w:hAnsi="Times New Roman" w:cs="Times New Roman"/>
        </w:rPr>
        <w:t xml:space="preserve">This lecture will provide an overview of module </w:t>
      </w:r>
      <w:r w:rsidR="006F3A0D">
        <w:rPr>
          <w:rFonts w:ascii="Times New Roman" w:hAnsi="Times New Roman" w:cs="Times New Roman"/>
        </w:rPr>
        <w:t>3</w:t>
      </w:r>
      <w:r>
        <w:rPr>
          <w:rFonts w:ascii="Times New Roman" w:hAnsi="Times New Roman" w:cs="Times New Roman"/>
        </w:rPr>
        <w:t xml:space="preserve"> – </w:t>
      </w:r>
      <w:r w:rsidR="006F3A0D">
        <w:rPr>
          <w:rFonts w:ascii="Times New Roman" w:hAnsi="Times New Roman" w:cs="Times New Roman"/>
        </w:rPr>
        <w:t>Mindful presence</w:t>
      </w:r>
      <w:r>
        <w:rPr>
          <w:rFonts w:ascii="Times New Roman" w:hAnsi="Times New Roman" w:cs="Times New Roman"/>
        </w:rPr>
        <w:t xml:space="preserve">, and more specifically </w:t>
      </w:r>
      <w:r w:rsidR="006F3A0D">
        <w:rPr>
          <w:rFonts w:ascii="Times New Roman" w:hAnsi="Times New Roman" w:cs="Times New Roman"/>
        </w:rPr>
        <w:t>how being mindful can contribute to team goals</w:t>
      </w:r>
      <w:r>
        <w:rPr>
          <w:rFonts w:ascii="Times New Roman" w:hAnsi="Times New Roman" w:cs="Times New Roman"/>
        </w:rPr>
        <w:t>. This mod</w:t>
      </w:r>
      <w:r w:rsidR="00010B87">
        <w:rPr>
          <w:rFonts w:ascii="Times New Roman" w:hAnsi="Times New Roman" w:cs="Times New Roman"/>
        </w:rPr>
        <w:t xml:space="preserve">ule </w:t>
      </w:r>
      <w:r w:rsidR="00FE2546">
        <w:rPr>
          <w:rFonts w:ascii="Times New Roman" w:hAnsi="Times New Roman" w:cs="Times New Roman"/>
        </w:rPr>
        <w:t>summarize</w:t>
      </w:r>
      <w:r w:rsidR="00010B87">
        <w:rPr>
          <w:rFonts w:ascii="Times New Roman" w:hAnsi="Times New Roman" w:cs="Times New Roman"/>
        </w:rPr>
        <w:t>s advanced-</w:t>
      </w:r>
      <w:r>
        <w:rPr>
          <w:rFonts w:ascii="Times New Roman" w:hAnsi="Times New Roman" w:cs="Times New Roman"/>
        </w:rPr>
        <w:t>level communication skills.</w:t>
      </w:r>
    </w:p>
    <w:p w14:paraId="0D0F529E" w14:textId="77777777" w:rsidR="00DA17AC" w:rsidRDefault="00DA17AC" w:rsidP="00DA17AC">
      <w:pPr>
        <w:pStyle w:val="ListParagraph"/>
        <w:ind w:left="1080"/>
        <w:rPr>
          <w:rFonts w:ascii="Times New Roman" w:hAnsi="Times New Roman" w:cs="Times New Roman"/>
        </w:rPr>
      </w:pPr>
    </w:p>
    <w:p w14:paraId="1FE1378A" w14:textId="77777777" w:rsidR="00DA17AC" w:rsidRDefault="000B044B" w:rsidP="00DA17AC">
      <w:pPr>
        <w:pStyle w:val="ListParagraph"/>
        <w:numPr>
          <w:ilvl w:val="0"/>
          <w:numId w:val="18"/>
        </w:numPr>
        <w:rPr>
          <w:rFonts w:ascii="Times New Roman" w:hAnsi="Times New Roman" w:cs="Times New Roman"/>
        </w:rPr>
      </w:pPr>
      <w:r>
        <w:rPr>
          <w:rFonts w:ascii="Times New Roman" w:hAnsi="Times New Roman" w:cs="Times New Roman"/>
        </w:rPr>
        <w:t>Objectives</w:t>
      </w:r>
    </w:p>
    <w:p w14:paraId="1E1C6F31" w14:textId="77777777" w:rsidR="00D94C20" w:rsidRPr="00D94C20" w:rsidRDefault="000B044B" w:rsidP="000B044B">
      <w:pPr>
        <w:pStyle w:val="ListParagraph"/>
        <w:numPr>
          <w:ilvl w:val="1"/>
          <w:numId w:val="18"/>
        </w:numPr>
        <w:rPr>
          <w:rFonts w:ascii="Times New Roman" w:hAnsi="Times New Roman" w:cs="Times New Roman"/>
          <w:u w:val="single"/>
        </w:rPr>
      </w:pPr>
      <w:r>
        <w:rPr>
          <w:rFonts w:ascii="Times New Roman" w:hAnsi="Times New Roman" w:cs="Times New Roman"/>
        </w:rPr>
        <w:t>We will talk about the history of mindfulness and the concept and identify active listening skills as a focal point for engaging in mindful practice.</w:t>
      </w:r>
    </w:p>
    <w:p w14:paraId="43E27E45" w14:textId="77777777" w:rsidR="00D94C20" w:rsidRPr="00D94C20" w:rsidRDefault="00D94C20" w:rsidP="00D94C20">
      <w:pPr>
        <w:pStyle w:val="ListParagraph"/>
        <w:ind w:left="1080"/>
        <w:rPr>
          <w:rFonts w:ascii="Times New Roman" w:hAnsi="Times New Roman" w:cs="Times New Roman"/>
        </w:rPr>
      </w:pPr>
    </w:p>
    <w:p w14:paraId="6313043E" w14:textId="77777777" w:rsidR="00DB7CDA" w:rsidRDefault="000B044B" w:rsidP="00D94C20">
      <w:pPr>
        <w:pStyle w:val="ListParagraph"/>
        <w:numPr>
          <w:ilvl w:val="0"/>
          <w:numId w:val="18"/>
        </w:numPr>
        <w:rPr>
          <w:rFonts w:ascii="Times New Roman" w:hAnsi="Times New Roman" w:cs="Times New Roman"/>
        </w:rPr>
      </w:pPr>
      <w:r w:rsidRPr="00D94C20">
        <w:rPr>
          <w:rFonts w:ascii="Times New Roman" w:hAnsi="Times New Roman" w:cs="Times New Roman"/>
        </w:rPr>
        <w:t xml:space="preserve"> </w:t>
      </w:r>
      <w:r w:rsidR="00D94C20" w:rsidRPr="00D94C20">
        <w:rPr>
          <w:rFonts w:ascii="Times New Roman" w:hAnsi="Times New Roman" w:cs="Times New Roman"/>
        </w:rPr>
        <w:t>Mindfulness</w:t>
      </w:r>
    </w:p>
    <w:p w14:paraId="6B969CEE" w14:textId="77777777" w:rsidR="00D94C20" w:rsidRDefault="00DB0904" w:rsidP="00D94C20">
      <w:pPr>
        <w:pStyle w:val="ListParagraph"/>
        <w:numPr>
          <w:ilvl w:val="1"/>
          <w:numId w:val="18"/>
        </w:numPr>
        <w:rPr>
          <w:rFonts w:ascii="Times New Roman" w:hAnsi="Times New Roman" w:cs="Times New Roman"/>
        </w:rPr>
      </w:pPr>
      <w:r w:rsidRPr="00B204BF">
        <w:rPr>
          <w:rFonts w:ascii="Times New Roman" w:hAnsi="Times New Roman" w:cs="Times New Roman"/>
        </w:rPr>
        <w:t xml:space="preserve">The term </w:t>
      </w:r>
      <w:r w:rsidR="00B204BF" w:rsidRPr="00B204BF">
        <w:rPr>
          <w:rFonts w:ascii="Times New Roman" w:hAnsi="Times New Roman" w:cs="Times New Roman"/>
        </w:rPr>
        <w:t xml:space="preserve">“mindfulness” </w:t>
      </w:r>
      <w:r w:rsidRPr="00B204BF">
        <w:rPr>
          <w:rFonts w:ascii="Times New Roman" w:hAnsi="Times New Roman" w:cs="Times New Roman"/>
        </w:rPr>
        <w:t>ori</w:t>
      </w:r>
      <w:r w:rsidR="00765584">
        <w:rPr>
          <w:rFonts w:ascii="Times New Roman" w:hAnsi="Times New Roman" w:cs="Times New Roman"/>
        </w:rPr>
        <w:t>ginated in Buddhist philosophy and involves the recognition of relationships between our emotions and our physical and mental health.</w:t>
      </w:r>
    </w:p>
    <w:p w14:paraId="0C0F5192" w14:textId="77777777" w:rsidR="00765584" w:rsidRDefault="00433401" w:rsidP="00D94C20">
      <w:pPr>
        <w:pStyle w:val="ListParagraph"/>
        <w:numPr>
          <w:ilvl w:val="1"/>
          <w:numId w:val="18"/>
        </w:numPr>
        <w:rPr>
          <w:rFonts w:ascii="Times New Roman" w:hAnsi="Times New Roman" w:cs="Times New Roman"/>
        </w:rPr>
      </w:pPr>
      <w:r>
        <w:rPr>
          <w:rFonts w:ascii="Times New Roman" w:hAnsi="Times New Roman" w:cs="Times New Roman"/>
        </w:rPr>
        <w:t>Mindfulness is a state of being attentive and aware.</w:t>
      </w:r>
    </w:p>
    <w:p w14:paraId="42B9124D" w14:textId="77777777" w:rsidR="00433401" w:rsidRDefault="00433401" w:rsidP="00D94C20">
      <w:pPr>
        <w:pStyle w:val="ListParagraph"/>
        <w:numPr>
          <w:ilvl w:val="1"/>
          <w:numId w:val="18"/>
        </w:numPr>
        <w:rPr>
          <w:rFonts w:ascii="Times New Roman" w:hAnsi="Times New Roman" w:cs="Times New Roman"/>
        </w:rPr>
      </w:pPr>
      <w:r>
        <w:rPr>
          <w:rFonts w:ascii="Times New Roman" w:hAnsi="Times New Roman" w:cs="Times New Roman"/>
        </w:rPr>
        <w:t>Attentiveness includes being aware of your own cognitive habits.</w:t>
      </w:r>
    </w:p>
    <w:p w14:paraId="50FFD9A8" w14:textId="77777777" w:rsidR="00433401" w:rsidRDefault="00433401" w:rsidP="00D94C20">
      <w:pPr>
        <w:pStyle w:val="ListParagraph"/>
        <w:numPr>
          <w:ilvl w:val="1"/>
          <w:numId w:val="18"/>
        </w:numPr>
        <w:rPr>
          <w:rFonts w:ascii="Times New Roman" w:hAnsi="Times New Roman" w:cs="Times New Roman"/>
        </w:rPr>
      </w:pPr>
      <w:r>
        <w:rPr>
          <w:rFonts w:ascii="Times New Roman" w:hAnsi="Times New Roman" w:cs="Times New Roman"/>
        </w:rPr>
        <w:t>Awareness means that you are sensitive to the context around you and engage in a flexible state of mind that allows you to be sensitive to new things.</w:t>
      </w:r>
    </w:p>
    <w:p w14:paraId="024DD907" w14:textId="77777777" w:rsidR="005E6670" w:rsidRDefault="005E6670" w:rsidP="00D94C20">
      <w:pPr>
        <w:pStyle w:val="ListParagraph"/>
        <w:numPr>
          <w:ilvl w:val="1"/>
          <w:numId w:val="18"/>
        </w:numPr>
        <w:rPr>
          <w:rFonts w:ascii="Times New Roman" w:hAnsi="Times New Roman" w:cs="Times New Roman"/>
        </w:rPr>
      </w:pPr>
      <w:r>
        <w:rPr>
          <w:rFonts w:ascii="Times New Roman" w:hAnsi="Times New Roman" w:cs="Times New Roman"/>
        </w:rPr>
        <w:t>In contrast, mindlessness involves recognizing and expecting only predictable emotional responses from patient/family.</w:t>
      </w:r>
    </w:p>
    <w:p w14:paraId="7F8B9098" w14:textId="77777777" w:rsidR="00B204BF" w:rsidRPr="00B204BF" w:rsidRDefault="00B204BF" w:rsidP="00B204BF">
      <w:pPr>
        <w:rPr>
          <w:rFonts w:ascii="Times New Roman" w:hAnsi="Times New Roman" w:cs="Times New Roman"/>
        </w:rPr>
      </w:pPr>
    </w:p>
    <w:p w14:paraId="28371A1F" w14:textId="77777777" w:rsidR="00D94C20" w:rsidRDefault="00D94C20" w:rsidP="00D94C20">
      <w:pPr>
        <w:pStyle w:val="ListParagraph"/>
        <w:numPr>
          <w:ilvl w:val="0"/>
          <w:numId w:val="18"/>
        </w:numPr>
        <w:rPr>
          <w:rFonts w:ascii="Times New Roman" w:hAnsi="Times New Roman" w:cs="Times New Roman"/>
        </w:rPr>
      </w:pPr>
      <w:r>
        <w:rPr>
          <w:rFonts w:ascii="Times New Roman" w:hAnsi="Times New Roman" w:cs="Times New Roman"/>
        </w:rPr>
        <w:t>Mindful Presence</w:t>
      </w:r>
    </w:p>
    <w:p w14:paraId="64F1EE40" w14:textId="77777777" w:rsidR="00884D27" w:rsidRDefault="00A725C6" w:rsidP="00884D27">
      <w:pPr>
        <w:pStyle w:val="ListParagraph"/>
        <w:numPr>
          <w:ilvl w:val="1"/>
          <w:numId w:val="18"/>
        </w:numPr>
        <w:rPr>
          <w:rFonts w:ascii="Times New Roman" w:hAnsi="Times New Roman" w:cs="Times New Roman"/>
        </w:rPr>
      </w:pPr>
      <w:r>
        <w:rPr>
          <w:rFonts w:ascii="Times New Roman" w:hAnsi="Times New Roman" w:cs="Times New Roman"/>
        </w:rPr>
        <w:t>Mindful presence involves the clinician</w:t>
      </w:r>
      <w:r w:rsidR="00D77762">
        <w:rPr>
          <w:rFonts w:ascii="Times New Roman" w:hAnsi="Times New Roman" w:cs="Times New Roman"/>
        </w:rPr>
        <w:t>’</w:t>
      </w:r>
      <w:r>
        <w:rPr>
          <w:rFonts w:ascii="Times New Roman" w:hAnsi="Times New Roman" w:cs="Times New Roman"/>
        </w:rPr>
        <w:t xml:space="preserve">s ability to be nonverbally present for a patient/family while also being attentive, in the </w:t>
      </w:r>
      <w:r w:rsidR="00EC51D3">
        <w:rPr>
          <w:rFonts w:ascii="Times New Roman" w:hAnsi="Times New Roman" w:cs="Times New Roman"/>
        </w:rPr>
        <w:t>moment, nonjudgmental, and empa</w:t>
      </w:r>
      <w:r>
        <w:rPr>
          <w:rFonts w:ascii="Times New Roman" w:hAnsi="Times New Roman" w:cs="Times New Roman"/>
        </w:rPr>
        <w:t>t</w:t>
      </w:r>
      <w:r w:rsidR="00EC51D3">
        <w:rPr>
          <w:rFonts w:ascii="Times New Roman" w:hAnsi="Times New Roman" w:cs="Times New Roman"/>
        </w:rPr>
        <w:t>h</w:t>
      </w:r>
      <w:r>
        <w:rPr>
          <w:rFonts w:ascii="Times New Roman" w:hAnsi="Times New Roman" w:cs="Times New Roman"/>
        </w:rPr>
        <w:t>ic.</w:t>
      </w:r>
    </w:p>
    <w:p w14:paraId="304E0908" w14:textId="77777777" w:rsidR="00AC40F4" w:rsidRPr="00AC40F4" w:rsidRDefault="00D77762" w:rsidP="00AC40F4">
      <w:pPr>
        <w:pStyle w:val="ListParagraph"/>
        <w:numPr>
          <w:ilvl w:val="1"/>
          <w:numId w:val="18"/>
        </w:numPr>
        <w:rPr>
          <w:rFonts w:ascii="Times New Roman" w:hAnsi="Times New Roman" w:cs="Times New Roman"/>
        </w:rPr>
      </w:pPr>
      <w:r>
        <w:rPr>
          <w:rFonts w:ascii="Times New Roman" w:hAnsi="Times New Roman" w:cs="Times New Roman"/>
        </w:rPr>
        <w:t>Presence includes being able to accept and be unprejudiced and non-judging.</w:t>
      </w:r>
      <w:r w:rsidR="00AC40F4">
        <w:rPr>
          <w:rFonts w:ascii="Times New Roman" w:hAnsi="Times New Roman" w:cs="Times New Roman"/>
        </w:rPr>
        <w:t xml:space="preserve"> This requires practice and emphasizes personal experience.</w:t>
      </w:r>
    </w:p>
    <w:p w14:paraId="3CBD5471" w14:textId="77777777" w:rsidR="00D94C20" w:rsidRPr="00D94C20" w:rsidRDefault="00D94C20" w:rsidP="00D94C20">
      <w:pPr>
        <w:rPr>
          <w:rFonts w:ascii="Times New Roman" w:hAnsi="Times New Roman" w:cs="Times New Roman"/>
        </w:rPr>
      </w:pPr>
    </w:p>
    <w:p w14:paraId="465D5967" w14:textId="77777777" w:rsidR="00D94C20" w:rsidRDefault="00D94C20" w:rsidP="00D94C20">
      <w:pPr>
        <w:pStyle w:val="ListParagraph"/>
        <w:numPr>
          <w:ilvl w:val="0"/>
          <w:numId w:val="18"/>
        </w:numPr>
        <w:rPr>
          <w:rFonts w:ascii="Times New Roman" w:hAnsi="Times New Roman" w:cs="Times New Roman"/>
        </w:rPr>
      </w:pPr>
      <w:r>
        <w:rPr>
          <w:rFonts w:ascii="Times New Roman" w:hAnsi="Times New Roman" w:cs="Times New Roman"/>
        </w:rPr>
        <w:t>Core Attitudes</w:t>
      </w:r>
    </w:p>
    <w:p w14:paraId="063BA2E8" w14:textId="77777777" w:rsidR="00982D6B" w:rsidRDefault="00982D6B" w:rsidP="00982D6B">
      <w:pPr>
        <w:pStyle w:val="ListParagraph"/>
        <w:numPr>
          <w:ilvl w:val="1"/>
          <w:numId w:val="18"/>
        </w:numPr>
        <w:rPr>
          <w:rFonts w:ascii="Times New Roman" w:hAnsi="Times New Roman" w:cs="Times New Roman"/>
        </w:rPr>
      </w:pPr>
      <w:r>
        <w:rPr>
          <w:rFonts w:ascii="Times New Roman" w:hAnsi="Times New Roman" w:cs="Times New Roman"/>
        </w:rPr>
        <w:t>Core attitudes include perception, active listening, getting involved, and creating space.</w:t>
      </w:r>
    </w:p>
    <w:p w14:paraId="38E553A2" w14:textId="77777777" w:rsidR="00982D6B" w:rsidRDefault="006079B8" w:rsidP="00982D6B">
      <w:pPr>
        <w:pStyle w:val="ListParagraph"/>
        <w:numPr>
          <w:ilvl w:val="1"/>
          <w:numId w:val="18"/>
        </w:numPr>
        <w:rPr>
          <w:rFonts w:ascii="Times New Roman" w:hAnsi="Times New Roman" w:cs="Times New Roman"/>
        </w:rPr>
      </w:pPr>
      <w:r>
        <w:rPr>
          <w:rFonts w:ascii="Times New Roman" w:hAnsi="Times New Roman" w:cs="Times New Roman"/>
        </w:rPr>
        <w:t>These are relational qualities that you can practice with your patients/family members to demonstrate mindfulness</w:t>
      </w:r>
    </w:p>
    <w:p w14:paraId="50C62DEA" w14:textId="77777777" w:rsidR="006B7848" w:rsidRDefault="006B7848" w:rsidP="00982D6B">
      <w:pPr>
        <w:pStyle w:val="ListParagraph"/>
        <w:numPr>
          <w:ilvl w:val="1"/>
          <w:numId w:val="18"/>
        </w:numPr>
        <w:rPr>
          <w:rFonts w:ascii="Times New Roman" w:hAnsi="Times New Roman" w:cs="Times New Roman"/>
        </w:rPr>
      </w:pPr>
      <w:r>
        <w:rPr>
          <w:rFonts w:ascii="Times New Roman" w:hAnsi="Times New Roman" w:cs="Times New Roman"/>
        </w:rPr>
        <w:t>Becoming comfortable with being</w:t>
      </w:r>
      <w:r w:rsidR="00DC286C">
        <w:rPr>
          <w:rFonts w:ascii="Times New Roman" w:hAnsi="Times New Roman" w:cs="Times New Roman"/>
        </w:rPr>
        <w:t xml:space="preserve"> involves </w:t>
      </w:r>
      <w:r w:rsidR="008D290C">
        <w:rPr>
          <w:rFonts w:ascii="Times New Roman" w:hAnsi="Times New Roman" w:cs="Times New Roman"/>
        </w:rPr>
        <w:t>being comfortable with silence. Sitting in silence, working in silence, and sometimes becoming as invisible as possible.</w:t>
      </w:r>
    </w:p>
    <w:p w14:paraId="5DDC4F76" w14:textId="77777777" w:rsidR="00982D6B" w:rsidRDefault="00982D6B" w:rsidP="00D94C20">
      <w:pPr>
        <w:rPr>
          <w:rFonts w:ascii="Times New Roman" w:hAnsi="Times New Roman" w:cs="Times New Roman"/>
        </w:rPr>
      </w:pPr>
    </w:p>
    <w:p w14:paraId="67E13975" w14:textId="77777777" w:rsidR="00FB5563" w:rsidRDefault="00FB5563" w:rsidP="00D94C20">
      <w:pPr>
        <w:rPr>
          <w:rFonts w:ascii="Times New Roman" w:hAnsi="Times New Roman" w:cs="Times New Roman"/>
        </w:rPr>
      </w:pPr>
    </w:p>
    <w:p w14:paraId="4666244E" w14:textId="77777777" w:rsidR="00FB5563" w:rsidRPr="00D94C20" w:rsidRDefault="00FB5563" w:rsidP="00D94C20">
      <w:pPr>
        <w:rPr>
          <w:rFonts w:ascii="Times New Roman" w:hAnsi="Times New Roman" w:cs="Times New Roman"/>
        </w:rPr>
      </w:pPr>
    </w:p>
    <w:p w14:paraId="578BA644" w14:textId="77777777" w:rsidR="00D94C20" w:rsidRDefault="00D94C20" w:rsidP="00D94C20">
      <w:pPr>
        <w:pStyle w:val="ListParagraph"/>
        <w:numPr>
          <w:ilvl w:val="0"/>
          <w:numId w:val="18"/>
        </w:numPr>
        <w:rPr>
          <w:rFonts w:ascii="Times New Roman" w:hAnsi="Times New Roman" w:cs="Times New Roman"/>
        </w:rPr>
      </w:pPr>
      <w:r>
        <w:rPr>
          <w:rFonts w:ascii="Times New Roman" w:hAnsi="Times New Roman" w:cs="Times New Roman"/>
        </w:rPr>
        <w:t>Mindful Presence</w:t>
      </w:r>
    </w:p>
    <w:p w14:paraId="2376680E" w14:textId="77777777" w:rsidR="00EE2AC9" w:rsidRDefault="00D9716A" w:rsidP="00CC071C">
      <w:pPr>
        <w:pStyle w:val="ListParagraph"/>
        <w:numPr>
          <w:ilvl w:val="1"/>
          <w:numId w:val="18"/>
        </w:numPr>
        <w:rPr>
          <w:rFonts w:ascii="Times New Roman" w:hAnsi="Times New Roman" w:cs="Times New Roman"/>
        </w:rPr>
      </w:pPr>
      <w:r>
        <w:rPr>
          <w:rFonts w:ascii="Times New Roman" w:hAnsi="Times New Roman" w:cs="Times New Roman"/>
        </w:rPr>
        <w:t xml:space="preserve">Being rather than </w:t>
      </w:r>
      <w:r w:rsidR="000D5D28">
        <w:rPr>
          <w:rFonts w:ascii="Times New Roman" w:hAnsi="Times New Roman" w:cs="Times New Roman"/>
        </w:rPr>
        <w:t>doing also means being attentive</w:t>
      </w:r>
      <w:r>
        <w:rPr>
          <w:rFonts w:ascii="Times New Roman" w:hAnsi="Times New Roman" w:cs="Times New Roman"/>
        </w:rPr>
        <w:t xml:space="preserve"> to patient/family indirect cues of emotion. Recognizing and acknowledging when a patient/family member is emotional</w:t>
      </w:r>
      <w:r w:rsidR="000D5D28">
        <w:rPr>
          <w:rFonts w:ascii="Times New Roman" w:hAnsi="Times New Roman" w:cs="Times New Roman"/>
        </w:rPr>
        <w:t xml:space="preserve"> can be done nonverbally, through the use of space and touch.</w:t>
      </w:r>
      <w:r w:rsidR="00EE2AC9">
        <w:rPr>
          <w:rFonts w:ascii="Times New Roman" w:hAnsi="Times New Roman" w:cs="Times New Roman"/>
        </w:rPr>
        <w:t xml:space="preserve"> </w:t>
      </w:r>
    </w:p>
    <w:p w14:paraId="1082A367" w14:textId="77777777" w:rsidR="00D9716A" w:rsidRDefault="00EE2AC9" w:rsidP="00CC071C">
      <w:pPr>
        <w:pStyle w:val="ListParagraph"/>
        <w:numPr>
          <w:ilvl w:val="1"/>
          <w:numId w:val="18"/>
        </w:numPr>
        <w:rPr>
          <w:rFonts w:ascii="Times New Roman" w:hAnsi="Times New Roman" w:cs="Times New Roman"/>
        </w:rPr>
      </w:pPr>
      <w:r>
        <w:rPr>
          <w:rFonts w:ascii="Times New Roman" w:hAnsi="Times New Roman" w:cs="Times New Roman"/>
        </w:rPr>
        <w:t>Attempts to hold back or conceal emotions can actually be opportunities to provide silent support.</w:t>
      </w:r>
    </w:p>
    <w:p w14:paraId="7EC35060" w14:textId="77777777" w:rsidR="00D9716A" w:rsidRDefault="00A864A2" w:rsidP="00CC071C">
      <w:pPr>
        <w:pStyle w:val="ListParagraph"/>
        <w:numPr>
          <w:ilvl w:val="1"/>
          <w:numId w:val="18"/>
        </w:numPr>
        <w:rPr>
          <w:rFonts w:ascii="Times New Roman" w:hAnsi="Times New Roman" w:cs="Times New Roman"/>
        </w:rPr>
      </w:pPr>
      <w:r>
        <w:rPr>
          <w:rFonts w:ascii="Times New Roman" w:hAnsi="Times New Roman" w:cs="Times New Roman"/>
        </w:rPr>
        <w:t>Opportunities to be empathic don’t always have to come from words</w:t>
      </w:r>
      <w:r w:rsidR="007E1B09">
        <w:rPr>
          <w:rFonts w:ascii="Times New Roman" w:hAnsi="Times New Roman" w:cs="Times New Roman"/>
        </w:rPr>
        <w:t xml:space="preserve"> or </w:t>
      </w:r>
      <w:r w:rsidR="00442BBA">
        <w:rPr>
          <w:rFonts w:ascii="Times New Roman" w:hAnsi="Times New Roman" w:cs="Times New Roman"/>
        </w:rPr>
        <w:t xml:space="preserve">a </w:t>
      </w:r>
      <w:r w:rsidR="007E1B09">
        <w:rPr>
          <w:rFonts w:ascii="Times New Roman" w:hAnsi="Times New Roman" w:cs="Times New Roman"/>
        </w:rPr>
        <w:t>care procedure</w:t>
      </w:r>
      <w:r w:rsidR="001F3A85">
        <w:rPr>
          <w:rFonts w:ascii="Times New Roman" w:hAnsi="Times New Roman" w:cs="Times New Roman"/>
        </w:rPr>
        <w:t>, they can come from recognition that something else is needed</w:t>
      </w:r>
      <w:r w:rsidR="007B3E21">
        <w:rPr>
          <w:rFonts w:ascii="Times New Roman" w:hAnsi="Times New Roman" w:cs="Times New Roman"/>
        </w:rPr>
        <w:t>.</w:t>
      </w:r>
    </w:p>
    <w:p w14:paraId="25EF684A" w14:textId="77777777" w:rsidR="00CC071C" w:rsidRPr="00D94C20" w:rsidRDefault="00CC071C" w:rsidP="00D94C20">
      <w:pPr>
        <w:rPr>
          <w:rFonts w:ascii="Times New Roman" w:hAnsi="Times New Roman" w:cs="Times New Roman"/>
        </w:rPr>
      </w:pPr>
    </w:p>
    <w:p w14:paraId="6C80AAA2" w14:textId="77777777" w:rsidR="00D94C20" w:rsidRDefault="00D94C20" w:rsidP="00D94C20">
      <w:pPr>
        <w:pStyle w:val="ListParagraph"/>
        <w:numPr>
          <w:ilvl w:val="0"/>
          <w:numId w:val="18"/>
        </w:numPr>
        <w:rPr>
          <w:rFonts w:ascii="Times New Roman" w:hAnsi="Times New Roman" w:cs="Times New Roman"/>
        </w:rPr>
      </w:pPr>
      <w:r>
        <w:rPr>
          <w:rFonts w:ascii="Times New Roman" w:hAnsi="Times New Roman" w:cs="Times New Roman"/>
        </w:rPr>
        <w:t>Healing/Compassionate Presence</w:t>
      </w:r>
    </w:p>
    <w:p w14:paraId="1F1EFB32" w14:textId="77777777" w:rsidR="00AC31A8" w:rsidRDefault="00AC31A8" w:rsidP="00AC31A8">
      <w:pPr>
        <w:pStyle w:val="ListParagraph"/>
        <w:numPr>
          <w:ilvl w:val="1"/>
          <w:numId w:val="18"/>
        </w:numPr>
        <w:rPr>
          <w:rFonts w:ascii="Times New Roman" w:hAnsi="Times New Roman" w:cs="Times New Roman"/>
        </w:rPr>
      </w:pPr>
      <w:r>
        <w:rPr>
          <w:rFonts w:ascii="Times New Roman" w:hAnsi="Times New Roman" w:cs="Times New Roman"/>
        </w:rPr>
        <w:t>Healing presence requires empathy.</w:t>
      </w:r>
      <w:r w:rsidR="00EF253B">
        <w:rPr>
          <w:rFonts w:ascii="Times New Roman" w:hAnsi="Times New Roman" w:cs="Times New Roman"/>
        </w:rPr>
        <w:t xml:space="preserve"> Research has shown that patients are four times more likely to implicitly express emotion (</w:t>
      </w:r>
      <w:r w:rsidR="00EF253B" w:rsidRPr="00133D9F">
        <w:rPr>
          <w:rFonts w:ascii="Times New Roman" w:hAnsi="Times New Roman" w:cs="Times New Roman"/>
        </w:rPr>
        <w:t>Eide, Frankel, Ha</w:t>
      </w:r>
      <w:r w:rsidR="00EF253B">
        <w:rPr>
          <w:rFonts w:ascii="Times New Roman" w:hAnsi="Times New Roman" w:cs="Times New Roman"/>
        </w:rPr>
        <w:t xml:space="preserve">aversen, Vaupel, Graugaard, &amp; Finset, </w:t>
      </w:r>
      <w:r w:rsidR="00EF253B" w:rsidRPr="00133D9F">
        <w:rPr>
          <w:rFonts w:ascii="Times New Roman" w:hAnsi="Times New Roman" w:cs="Times New Roman"/>
        </w:rPr>
        <w:t>2004)</w:t>
      </w:r>
      <w:r w:rsidR="00B76FAB">
        <w:rPr>
          <w:rFonts w:ascii="Times New Roman" w:hAnsi="Times New Roman" w:cs="Times New Roman"/>
        </w:rPr>
        <w:t>.</w:t>
      </w:r>
    </w:p>
    <w:p w14:paraId="029767D6" w14:textId="77777777" w:rsidR="007249AD" w:rsidRDefault="007249AD" w:rsidP="00AC31A8">
      <w:pPr>
        <w:pStyle w:val="ListParagraph"/>
        <w:numPr>
          <w:ilvl w:val="1"/>
          <w:numId w:val="18"/>
        </w:numPr>
        <w:rPr>
          <w:rFonts w:ascii="Times New Roman" w:hAnsi="Times New Roman" w:cs="Times New Roman"/>
        </w:rPr>
      </w:pPr>
      <w:r>
        <w:rPr>
          <w:rFonts w:ascii="Times New Roman" w:hAnsi="Times New Roman" w:cs="Times New Roman"/>
        </w:rPr>
        <w:t>Liste</w:t>
      </w:r>
      <w:r w:rsidR="00223F17">
        <w:rPr>
          <w:rFonts w:ascii="Times New Roman" w:hAnsi="Times New Roman" w:cs="Times New Roman"/>
        </w:rPr>
        <w:t>ning becomes an essential skill</w:t>
      </w:r>
      <w:r>
        <w:rPr>
          <w:rFonts w:ascii="Times New Roman" w:hAnsi="Times New Roman" w:cs="Times New Roman"/>
        </w:rPr>
        <w:t xml:space="preserve"> when providing care.</w:t>
      </w:r>
    </w:p>
    <w:p w14:paraId="057738D7" w14:textId="77777777" w:rsidR="006C4652" w:rsidRDefault="006C4652" w:rsidP="00AC31A8">
      <w:pPr>
        <w:pStyle w:val="ListParagraph"/>
        <w:numPr>
          <w:ilvl w:val="1"/>
          <w:numId w:val="18"/>
        </w:numPr>
        <w:rPr>
          <w:rFonts w:ascii="Times New Roman" w:hAnsi="Times New Roman" w:cs="Times New Roman"/>
        </w:rPr>
      </w:pPr>
      <w:r>
        <w:rPr>
          <w:rFonts w:ascii="Times New Roman" w:hAnsi="Times New Roman" w:cs="Times New Roman"/>
        </w:rPr>
        <w:t xml:space="preserve">Compassionate presence involves responding to </w:t>
      </w:r>
      <w:r w:rsidR="00CB41C3">
        <w:rPr>
          <w:rFonts w:ascii="Times New Roman" w:hAnsi="Times New Roman" w:cs="Times New Roman"/>
        </w:rPr>
        <w:t xml:space="preserve">the </w:t>
      </w:r>
      <w:r>
        <w:rPr>
          <w:rFonts w:ascii="Times New Roman" w:hAnsi="Times New Roman" w:cs="Times New Roman"/>
        </w:rPr>
        <w:t xml:space="preserve">suffering </w:t>
      </w:r>
      <w:r w:rsidR="00CB41C3">
        <w:rPr>
          <w:rFonts w:ascii="Times New Roman" w:hAnsi="Times New Roman" w:cs="Times New Roman"/>
        </w:rPr>
        <w:t xml:space="preserve">of patient/family </w:t>
      </w:r>
      <w:r>
        <w:rPr>
          <w:rFonts w:ascii="Times New Roman" w:hAnsi="Times New Roman" w:cs="Times New Roman"/>
        </w:rPr>
        <w:t xml:space="preserve">by being present. As a witness to most suffering, </w:t>
      </w:r>
      <w:r w:rsidR="00CB41C3">
        <w:rPr>
          <w:rFonts w:ascii="Times New Roman" w:hAnsi="Times New Roman" w:cs="Times New Roman"/>
        </w:rPr>
        <w:t>the clinician can recognize the human response to illness</w:t>
      </w:r>
      <w:r w:rsidR="00631746">
        <w:rPr>
          <w:rFonts w:ascii="Times New Roman" w:hAnsi="Times New Roman" w:cs="Times New Roman"/>
        </w:rPr>
        <w:t xml:space="preserve"> (Ferrell &amp; Coyle, 2008).</w:t>
      </w:r>
    </w:p>
    <w:p w14:paraId="49CC3725" w14:textId="77777777" w:rsidR="00D61F32" w:rsidRPr="00AC31A8" w:rsidRDefault="00D61F32" w:rsidP="00AC31A8">
      <w:pPr>
        <w:pStyle w:val="ListParagraph"/>
        <w:numPr>
          <w:ilvl w:val="1"/>
          <w:numId w:val="18"/>
        </w:numPr>
        <w:rPr>
          <w:rFonts w:ascii="Times New Roman" w:hAnsi="Times New Roman" w:cs="Times New Roman"/>
        </w:rPr>
      </w:pPr>
      <w:r>
        <w:rPr>
          <w:rFonts w:ascii="Times New Roman" w:hAnsi="Times New Roman" w:cs="Times New Roman"/>
        </w:rPr>
        <w:t>Practicing empathy and using a compassionate voice are both ways</w:t>
      </w:r>
      <w:r w:rsidR="00EB3E9B">
        <w:rPr>
          <w:rFonts w:ascii="Times New Roman" w:hAnsi="Times New Roman" w:cs="Times New Roman"/>
        </w:rPr>
        <w:t xml:space="preserve"> to recognize the human impact of illness.</w:t>
      </w:r>
    </w:p>
    <w:p w14:paraId="3A6C6943" w14:textId="77777777" w:rsidR="003E4682" w:rsidRPr="00D94C20" w:rsidRDefault="003E4682" w:rsidP="00D94C20">
      <w:pPr>
        <w:rPr>
          <w:rFonts w:ascii="Times New Roman" w:hAnsi="Times New Roman" w:cs="Times New Roman"/>
        </w:rPr>
      </w:pPr>
    </w:p>
    <w:p w14:paraId="6C0F104B" w14:textId="77777777" w:rsidR="00D94C20" w:rsidRDefault="00D94C20" w:rsidP="00D94C20">
      <w:pPr>
        <w:pStyle w:val="ListParagraph"/>
        <w:numPr>
          <w:ilvl w:val="0"/>
          <w:numId w:val="18"/>
        </w:numPr>
        <w:rPr>
          <w:rFonts w:ascii="Times New Roman" w:hAnsi="Times New Roman" w:cs="Times New Roman"/>
        </w:rPr>
      </w:pPr>
      <w:r>
        <w:rPr>
          <w:rFonts w:ascii="Times New Roman" w:hAnsi="Times New Roman" w:cs="Times New Roman"/>
        </w:rPr>
        <w:t>Active Listening</w:t>
      </w:r>
    </w:p>
    <w:p w14:paraId="18F10F19" w14:textId="77777777" w:rsidR="00BF355F" w:rsidRDefault="00BF355F" w:rsidP="00BF355F">
      <w:pPr>
        <w:pStyle w:val="ListParagraph"/>
        <w:numPr>
          <w:ilvl w:val="1"/>
          <w:numId w:val="18"/>
        </w:numPr>
        <w:rPr>
          <w:rFonts w:ascii="Times New Roman" w:hAnsi="Times New Roman" w:cs="Times New Roman"/>
        </w:rPr>
      </w:pPr>
      <w:r>
        <w:rPr>
          <w:rFonts w:ascii="Times New Roman" w:hAnsi="Times New Roman" w:cs="Times New Roman"/>
        </w:rPr>
        <w:t xml:space="preserve">Hearing is a </w:t>
      </w:r>
      <w:r w:rsidRPr="00BF355F">
        <w:rPr>
          <w:rFonts w:ascii="Times New Roman" w:hAnsi="Times New Roman" w:cs="Times New Roman"/>
        </w:rPr>
        <w:t xml:space="preserve">physiological </w:t>
      </w:r>
      <w:r>
        <w:rPr>
          <w:rFonts w:ascii="Times New Roman" w:hAnsi="Times New Roman" w:cs="Times New Roman"/>
        </w:rPr>
        <w:t xml:space="preserve">process that </w:t>
      </w:r>
      <w:r w:rsidRPr="00BF355F">
        <w:rPr>
          <w:rFonts w:ascii="Times New Roman" w:hAnsi="Times New Roman" w:cs="Times New Roman"/>
        </w:rPr>
        <w:t>requires no effort</w:t>
      </w:r>
      <w:r>
        <w:rPr>
          <w:rFonts w:ascii="Times New Roman" w:hAnsi="Times New Roman" w:cs="Times New Roman"/>
        </w:rPr>
        <w:t>.</w:t>
      </w:r>
    </w:p>
    <w:p w14:paraId="72DD03AD" w14:textId="77777777" w:rsidR="00BF355F" w:rsidRPr="00FD37DD" w:rsidRDefault="00A31C59" w:rsidP="00D94C20">
      <w:pPr>
        <w:pStyle w:val="ListParagraph"/>
        <w:numPr>
          <w:ilvl w:val="1"/>
          <w:numId w:val="18"/>
        </w:numPr>
        <w:rPr>
          <w:rFonts w:ascii="Times New Roman" w:hAnsi="Times New Roman" w:cs="Times New Roman"/>
        </w:rPr>
      </w:pPr>
      <w:r>
        <w:rPr>
          <w:rFonts w:ascii="Times New Roman" w:hAnsi="Times New Roman" w:cs="Times New Roman"/>
        </w:rPr>
        <w:t>Listening is a complex process that requires effort to attend, receive, perceive, organize</w:t>
      </w:r>
      <w:r w:rsidR="00027962">
        <w:rPr>
          <w:rFonts w:ascii="Times New Roman" w:hAnsi="Times New Roman" w:cs="Times New Roman"/>
        </w:rPr>
        <w:t>, interpret</w:t>
      </w:r>
      <w:r>
        <w:rPr>
          <w:rFonts w:ascii="Times New Roman" w:hAnsi="Times New Roman" w:cs="Times New Roman"/>
        </w:rPr>
        <w:t>, respond, and remember</w:t>
      </w:r>
      <w:r w:rsidR="00BF355F" w:rsidRPr="00BF355F">
        <w:rPr>
          <w:rFonts w:ascii="Times New Roman" w:hAnsi="Times New Roman" w:cs="Times New Roman"/>
        </w:rPr>
        <w:t xml:space="preserve"> messages</w:t>
      </w:r>
      <w:r w:rsidR="00ED3A90">
        <w:rPr>
          <w:rFonts w:ascii="Times New Roman" w:hAnsi="Times New Roman" w:cs="Times New Roman"/>
        </w:rPr>
        <w:t xml:space="preserve"> (Wood, 2000).</w:t>
      </w:r>
    </w:p>
    <w:p w14:paraId="23E2FCA2" w14:textId="77777777" w:rsidR="00BF355F" w:rsidRPr="00D94C20" w:rsidRDefault="00BF355F" w:rsidP="00D94C20">
      <w:pPr>
        <w:rPr>
          <w:rFonts w:ascii="Times New Roman" w:hAnsi="Times New Roman" w:cs="Times New Roman"/>
        </w:rPr>
      </w:pPr>
    </w:p>
    <w:p w14:paraId="5602A532" w14:textId="77777777" w:rsidR="00D94C20" w:rsidRDefault="00D94C20" w:rsidP="00D94C20">
      <w:pPr>
        <w:pStyle w:val="ListParagraph"/>
        <w:numPr>
          <w:ilvl w:val="0"/>
          <w:numId w:val="18"/>
        </w:numPr>
        <w:rPr>
          <w:rFonts w:ascii="Times New Roman" w:hAnsi="Times New Roman" w:cs="Times New Roman"/>
        </w:rPr>
      </w:pPr>
      <w:r>
        <w:rPr>
          <w:rFonts w:ascii="Times New Roman" w:hAnsi="Times New Roman" w:cs="Times New Roman"/>
        </w:rPr>
        <w:t>Five Principles of Effective Listening</w:t>
      </w:r>
    </w:p>
    <w:p w14:paraId="3E8860E8" w14:textId="77777777" w:rsidR="00FD37DD" w:rsidRDefault="00AD38E6" w:rsidP="00FD37DD">
      <w:pPr>
        <w:pStyle w:val="ListParagraph"/>
        <w:numPr>
          <w:ilvl w:val="1"/>
          <w:numId w:val="18"/>
        </w:numPr>
        <w:rPr>
          <w:rFonts w:ascii="Times New Roman" w:hAnsi="Times New Roman" w:cs="Times New Roman"/>
        </w:rPr>
      </w:pPr>
      <w:r>
        <w:rPr>
          <w:rFonts w:ascii="Times New Roman" w:hAnsi="Times New Roman" w:cs="Times New Roman"/>
        </w:rPr>
        <w:t>These five principles can be used with patient/family to show effective listening.</w:t>
      </w:r>
    </w:p>
    <w:p w14:paraId="10FA73C9" w14:textId="77777777" w:rsidR="00D94C20" w:rsidRPr="00D94C20" w:rsidRDefault="00D94C20" w:rsidP="00D94C20">
      <w:pPr>
        <w:rPr>
          <w:rFonts w:ascii="Times New Roman" w:hAnsi="Times New Roman" w:cs="Times New Roman"/>
        </w:rPr>
      </w:pPr>
    </w:p>
    <w:p w14:paraId="73388EC7" w14:textId="77777777" w:rsidR="00D94C20" w:rsidRDefault="00D94C20" w:rsidP="00D94C20">
      <w:pPr>
        <w:pStyle w:val="ListParagraph"/>
        <w:numPr>
          <w:ilvl w:val="0"/>
          <w:numId w:val="18"/>
        </w:numPr>
        <w:rPr>
          <w:rFonts w:ascii="Times New Roman" w:hAnsi="Times New Roman" w:cs="Times New Roman"/>
        </w:rPr>
      </w:pPr>
      <w:r>
        <w:rPr>
          <w:rFonts w:ascii="Times New Roman" w:hAnsi="Times New Roman" w:cs="Times New Roman"/>
        </w:rPr>
        <w:t>Other Aspects of Listening</w:t>
      </w:r>
    </w:p>
    <w:p w14:paraId="5BCA614D" w14:textId="77777777" w:rsidR="00A13475" w:rsidRDefault="00F2443A" w:rsidP="00A13475">
      <w:pPr>
        <w:pStyle w:val="ListParagraph"/>
        <w:numPr>
          <w:ilvl w:val="1"/>
          <w:numId w:val="18"/>
        </w:numPr>
        <w:rPr>
          <w:rFonts w:ascii="Times New Roman" w:hAnsi="Times New Roman" w:cs="Times New Roman"/>
        </w:rPr>
      </w:pPr>
      <w:r>
        <w:rPr>
          <w:rFonts w:ascii="Times New Roman" w:hAnsi="Times New Roman" w:cs="Times New Roman"/>
        </w:rPr>
        <w:t>Silence can be a powerful tool to utilize as a communication strategy (Dahlin, 2000).</w:t>
      </w:r>
    </w:p>
    <w:p w14:paraId="7E03AE4C" w14:textId="77777777" w:rsidR="00BD5D1C" w:rsidRDefault="00BD5D1C" w:rsidP="00A13475">
      <w:pPr>
        <w:pStyle w:val="ListParagraph"/>
        <w:numPr>
          <w:ilvl w:val="1"/>
          <w:numId w:val="18"/>
        </w:numPr>
        <w:rPr>
          <w:rFonts w:ascii="Times New Roman" w:hAnsi="Times New Roman" w:cs="Times New Roman"/>
        </w:rPr>
      </w:pPr>
      <w:r>
        <w:rPr>
          <w:rFonts w:ascii="Times New Roman" w:hAnsi="Times New Roman" w:cs="Times New Roman"/>
        </w:rPr>
        <w:t>By being silent, the patient/family is allowed to self-disclosure</w:t>
      </w:r>
      <w:r w:rsidR="003921F2">
        <w:rPr>
          <w:rFonts w:ascii="Times New Roman" w:hAnsi="Times New Roman" w:cs="Times New Roman"/>
        </w:rPr>
        <w:t xml:space="preserve"> and engage in a deeper sense of meaning.</w:t>
      </w:r>
    </w:p>
    <w:p w14:paraId="6E4285F4" w14:textId="77777777" w:rsidR="00686E16" w:rsidRDefault="00686E16" w:rsidP="00A13475">
      <w:pPr>
        <w:pStyle w:val="ListParagraph"/>
        <w:numPr>
          <w:ilvl w:val="1"/>
          <w:numId w:val="18"/>
        </w:numPr>
        <w:rPr>
          <w:rFonts w:ascii="Times New Roman" w:hAnsi="Times New Roman" w:cs="Times New Roman"/>
        </w:rPr>
      </w:pPr>
      <w:r>
        <w:rPr>
          <w:rFonts w:ascii="Times New Roman" w:hAnsi="Times New Roman" w:cs="Times New Roman"/>
        </w:rPr>
        <w:t>For the clinician, being silent means suspending judgment and tolerating uncertainty.</w:t>
      </w:r>
    </w:p>
    <w:p w14:paraId="0919D4A9" w14:textId="77777777" w:rsidR="00593107" w:rsidRDefault="00593107" w:rsidP="00593107">
      <w:pPr>
        <w:rPr>
          <w:rFonts w:ascii="Times New Roman" w:hAnsi="Times New Roman" w:cs="Times New Roman"/>
        </w:rPr>
      </w:pPr>
    </w:p>
    <w:p w14:paraId="3F0003FA" w14:textId="77777777" w:rsidR="00593107" w:rsidRPr="00593107" w:rsidRDefault="00593107" w:rsidP="00593107">
      <w:pPr>
        <w:ind w:left="720"/>
        <w:rPr>
          <w:rFonts w:ascii="Times New Roman" w:hAnsi="Times New Roman" w:cs="Times New Roman"/>
        </w:rPr>
      </w:pPr>
      <w:r>
        <w:rPr>
          <w:rFonts w:ascii="Times New Roman" w:hAnsi="Times New Roman" w:cs="Times New Roman"/>
          <w:b/>
        </w:rPr>
        <w:t>OPTIONAL:</w:t>
      </w:r>
      <w:r>
        <w:rPr>
          <w:rFonts w:ascii="Times New Roman" w:hAnsi="Times New Roman" w:cs="Times New Roman"/>
        </w:rPr>
        <w:t xml:space="preserve"> Invite two students to come to front of the audience. Instruct them to introduce themselves. As the instructor, remain silent an</w:t>
      </w:r>
      <w:r w:rsidR="003B2A76">
        <w:rPr>
          <w:rFonts w:ascii="Times New Roman" w:hAnsi="Times New Roman" w:cs="Times New Roman"/>
        </w:rPr>
        <w:t>d allow any natural interaction</w:t>
      </w:r>
      <w:r>
        <w:rPr>
          <w:rFonts w:ascii="Times New Roman" w:hAnsi="Times New Roman" w:cs="Times New Roman"/>
        </w:rPr>
        <w:t xml:space="preserve"> to occur. Students will either start talking to fill the silence or sit in silence (in which case a classmate may say something to fill the silence). Use this exercise to demonstrate how uncomfortable people are with silence and that silence TAKES WORK. Silence, or the absence of words</w:t>
      </w:r>
      <w:r w:rsidR="003B2A76">
        <w:rPr>
          <w:rFonts w:ascii="Times New Roman" w:hAnsi="Times New Roman" w:cs="Times New Roman"/>
        </w:rPr>
        <w:t>, does not mean the absence of effort. It is difficult to sit in silence and “be with”</w:t>
      </w:r>
      <w:r w:rsidR="00404033">
        <w:rPr>
          <w:rFonts w:ascii="Times New Roman" w:hAnsi="Times New Roman" w:cs="Times New Roman"/>
        </w:rPr>
        <w:t xml:space="preserve"> someone. </w:t>
      </w:r>
    </w:p>
    <w:p w14:paraId="7EA56A94" w14:textId="77777777" w:rsidR="00D94C20" w:rsidRPr="00D94C20" w:rsidRDefault="00D94C20" w:rsidP="00D94C20">
      <w:pPr>
        <w:rPr>
          <w:rFonts w:ascii="Times New Roman" w:hAnsi="Times New Roman" w:cs="Times New Roman"/>
        </w:rPr>
      </w:pPr>
    </w:p>
    <w:p w14:paraId="2AF6AB06" w14:textId="77777777" w:rsidR="00D94C20" w:rsidRDefault="00B34A8D" w:rsidP="00D94C20">
      <w:pPr>
        <w:pStyle w:val="ListParagraph"/>
        <w:numPr>
          <w:ilvl w:val="0"/>
          <w:numId w:val="18"/>
        </w:numPr>
        <w:rPr>
          <w:rFonts w:ascii="Times New Roman" w:hAnsi="Times New Roman" w:cs="Times New Roman"/>
        </w:rPr>
      </w:pPr>
      <w:r>
        <w:rPr>
          <w:rFonts w:ascii="Times New Roman" w:hAnsi="Times New Roman" w:cs="Times New Roman"/>
        </w:rPr>
        <w:t>How we see others…</w:t>
      </w:r>
    </w:p>
    <w:p w14:paraId="540BD760" w14:textId="77777777" w:rsidR="00404033" w:rsidRDefault="00B84791" w:rsidP="00404033">
      <w:pPr>
        <w:pStyle w:val="ListParagraph"/>
        <w:numPr>
          <w:ilvl w:val="1"/>
          <w:numId w:val="18"/>
        </w:numPr>
        <w:rPr>
          <w:rFonts w:ascii="Times New Roman" w:hAnsi="Times New Roman" w:cs="Times New Roman"/>
        </w:rPr>
      </w:pPr>
      <w:r>
        <w:rPr>
          <w:rFonts w:ascii="Times New Roman" w:hAnsi="Times New Roman" w:cs="Times New Roman"/>
        </w:rPr>
        <w:t>We judge others based on our experiences and relations.</w:t>
      </w:r>
    </w:p>
    <w:p w14:paraId="655261AD" w14:textId="77777777" w:rsidR="00B84791" w:rsidRDefault="00C42425" w:rsidP="00B34A8D">
      <w:pPr>
        <w:pStyle w:val="ListParagraph"/>
        <w:numPr>
          <w:ilvl w:val="1"/>
          <w:numId w:val="18"/>
        </w:numPr>
        <w:rPr>
          <w:rFonts w:ascii="Times New Roman" w:hAnsi="Times New Roman" w:cs="Times New Roman"/>
        </w:rPr>
      </w:pPr>
      <w:r w:rsidRPr="00C42425">
        <w:rPr>
          <w:rFonts w:ascii="Times New Roman" w:hAnsi="Times New Roman" w:cs="Times New Roman"/>
        </w:rPr>
        <w:t>Martin Buber believed that human life finds its meaningfulness in relationships, all of which ultimately bring us into relationshi</w:t>
      </w:r>
      <w:r w:rsidR="008E6938">
        <w:rPr>
          <w:rFonts w:ascii="Times New Roman" w:hAnsi="Times New Roman" w:cs="Times New Roman"/>
        </w:rPr>
        <w:t>p with God, the eternal Thou (Littlejohn &amp; Foss, 2008).</w:t>
      </w:r>
    </w:p>
    <w:p w14:paraId="247A27F4" w14:textId="77777777" w:rsidR="00B76E58" w:rsidRDefault="00B76E58" w:rsidP="00B34A8D">
      <w:pPr>
        <w:pStyle w:val="ListParagraph"/>
        <w:numPr>
          <w:ilvl w:val="1"/>
          <w:numId w:val="18"/>
        </w:numPr>
        <w:rPr>
          <w:rFonts w:ascii="Times New Roman" w:hAnsi="Times New Roman" w:cs="Times New Roman"/>
        </w:rPr>
      </w:pPr>
      <w:r>
        <w:rPr>
          <w:rFonts w:ascii="Times New Roman" w:hAnsi="Times New Roman" w:cs="Times New Roman"/>
        </w:rPr>
        <w:t>In I-It relationships there is no dialogue, only monologue, as othe</w:t>
      </w:r>
      <w:r w:rsidR="00320BE5">
        <w:rPr>
          <w:rFonts w:ascii="Times New Roman" w:hAnsi="Times New Roman" w:cs="Times New Roman"/>
        </w:rPr>
        <w:t>r people are treated as objects</w:t>
      </w:r>
      <w:r>
        <w:rPr>
          <w:rFonts w:ascii="Times New Roman" w:hAnsi="Times New Roman" w:cs="Times New Roman"/>
        </w:rPr>
        <w:t xml:space="preserve"> to be used and experienced.</w:t>
      </w:r>
    </w:p>
    <w:p w14:paraId="7D5B8A03" w14:textId="77777777" w:rsidR="00360432" w:rsidRPr="00C42425" w:rsidRDefault="00D41B11" w:rsidP="00B34A8D">
      <w:pPr>
        <w:pStyle w:val="ListParagraph"/>
        <w:numPr>
          <w:ilvl w:val="1"/>
          <w:numId w:val="18"/>
        </w:numPr>
        <w:rPr>
          <w:rFonts w:ascii="Times New Roman" w:hAnsi="Times New Roman" w:cs="Times New Roman"/>
        </w:rPr>
      </w:pPr>
      <w:r>
        <w:rPr>
          <w:rFonts w:ascii="Times New Roman" w:hAnsi="Times New Roman" w:cs="Times New Roman"/>
        </w:rPr>
        <w:t>Mindful presence entails dialogue</w:t>
      </w:r>
      <w:r w:rsidR="00556CCF">
        <w:rPr>
          <w:rFonts w:ascii="Times New Roman" w:hAnsi="Times New Roman" w:cs="Times New Roman"/>
        </w:rPr>
        <w:t xml:space="preserve"> and the treatment of the other as THOU.</w:t>
      </w:r>
    </w:p>
    <w:p w14:paraId="3BCA9525" w14:textId="77777777" w:rsidR="00B84791" w:rsidRPr="00B34A8D" w:rsidRDefault="00B84791" w:rsidP="00B34A8D">
      <w:pPr>
        <w:rPr>
          <w:rFonts w:ascii="Times New Roman" w:hAnsi="Times New Roman" w:cs="Times New Roman"/>
        </w:rPr>
      </w:pPr>
    </w:p>
    <w:p w14:paraId="65C87040" w14:textId="77777777" w:rsidR="00B34A8D" w:rsidRDefault="00B34A8D" w:rsidP="00B34A8D">
      <w:pPr>
        <w:pStyle w:val="ListParagraph"/>
        <w:numPr>
          <w:ilvl w:val="0"/>
          <w:numId w:val="18"/>
        </w:numPr>
        <w:rPr>
          <w:rFonts w:ascii="Times New Roman" w:hAnsi="Times New Roman" w:cs="Times New Roman"/>
        </w:rPr>
      </w:pPr>
      <w:r>
        <w:rPr>
          <w:rFonts w:ascii="Times New Roman" w:hAnsi="Times New Roman" w:cs="Times New Roman"/>
        </w:rPr>
        <w:t>Seeing Differently</w:t>
      </w:r>
    </w:p>
    <w:p w14:paraId="55872FD9" w14:textId="77777777" w:rsidR="00C64615" w:rsidRDefault="00C64615" w:rsidP="00C64615">
      <w:pPr>
        <w:pStyle w:val="ListParagraph"/>
        <w:numPr>
          <w:ilvl w:val="1"/>
          <w:numId w:val="18"/>
        </w:numPr>
        <w:rPr>
          <w:rFonts w:ascii="Times New Roman" w:hAnsi="Times New Roman" w:cs="Times New Roman"/>
        </w:rPr>
      </w:pPr>
      <w:r>
        <w:rPr>
          <w:rFonts w:ascii="Times New Roman" w:hAnsi="Times New Roman" w:cs="Times New Roman"/>
        </w:rPr>
        <w:t>Seeing differently is a shift in perception that allows one to notice what has not been seen before or to appreciate the beauty of the familiar.</w:t>
      </w:r>
    </w:p>
    <w:p w14:paraId="3E43878D" w14:textId="77777777" w:rsidR="000E6779" w:rsidRPr="00C64615" w:rsidRDefault="000E6779" w:rsidP="00C64615">
      <w:pPr>
        <w:pStyle w:val="ListParagraph"/>
        <w:numPr>
          <w:ilvl w:val="1"/>
          <w:numId w:val="18"/>
        </w:numPr>
        <w:rPr>
          <w:rFonts w:ascii="Times New Roman" w:hAnsi="Times New Roman" w:cs="Times New Roman"/>
        </w:rPr>
      </w:pPr>
      <w:r>
        <w:rPr>
          <w:rFonts w:ascii="Times New Roman" w:hAnsi="Times New Roman" w:cs="Times New Roman"/>
        </w:rPr>
        <w:t>By taking the perspective of the patient/family, clinicians</w:t>
      </w:r>
      <w:r w:rsidR="00C60558">
        <w:rPr>
          <w:rFonts w:ascii="Times New Roman" w:hAnsi="Times New Roman" w:cs="Times New Roman"/>
        </w:rPr>
        <w:t xml:space="preserve"> can see what needs to be done.</w:t>
      </w:r>
    </w:p>
    <w:p w14:paraId="3FB3FF65" w14:textId="77777777" w:rsidR="00BC1EC7" w:rsidRPr="00B34A8D" w:rsidRDefault="00BC1EC7" w:rsidP="00B34A8D">
      <w:pPr>
        <w:rPr>
          <w:rFonts w:ascii="Times New Roman" w:hAnsi="Times New Roman" w:cs="Times New Roman"/>
        </w:rPr>
      </w:pPr>
    </w:p>
    <w:p w14:paraId="775990FE" w14:textId="77777777" w:rsidR="00A51487" w:rsidRDefault="00A51487" w:rsidP="009B3FAE">
      <w:pPr>
        <w:pStyle w:val="ListParagraph"/>
        <w:numPr>
          <w:ilvl w:val="0"/>
          <w:numId w:val="18"/>
        </w:numPr>
        <w:rPr>
          <w:rFonts w:ascii="Times New Roman" w:hAnsi="Times New Roman" w:cs="Times New Roman"/>
        </w:rPr>
      </w:pPr>
      <w:r>
        <w:rPr>
          <w:rFonts w:ascii="Times New Roman" w:hAnsi="Times New Roman" w:cs="Times New Roman"/>
        </w:rPr>
        <w:t>Team-based mindful presence</w:t>
      </w:r>
    </w:p>
    <w:p w14:paraId="421C4F2B" w14:textId="77777777" w:rsidR="00A51487" w:rsidRDefault="00A51487" w:rsidP="00A51487">
      <w:pPr>
        <w:pStyle w:val="ListParagraph"/>
        <w:numPr>
          <w:ilvl w:val="1"/>
          <w:numId w:val="18"/>
        </w:numPr>
        <w:rPr>
          <w:rFonts w:ascii="Times New Roman" w:hAnsi="Times New Roman" w:cs="Times New Roman"/>
        </w:rPr>
      </w:pPr>
      <w:r>
        <w:rPr>
          <w:rFonts w:ascii="Times New Roman" w:hAnsi="Times New Roman" w:cs="Times New Roman"/>
        </w:rPr>
        <w:t xml:space="preserve">With an increasingly complex healthcare system and sicker patients, family members are often exhausted and emotional during family meetings. Team members need to be especially attentive to indirect </w:t>
      </w:r>
      <w:r w:rsidR="00BF385B">
        <w:rPr>
          <w:rFonts w:ascii="Times New Roman" w:hAnsi="Times New Roman" w:cs="Times New Roman"/>
        </w:rPr>
        <w:t xml:space="preserve">(commonly nonverbal) </w:t>
      </w:r>
      <w:r>
        <w:rPr>
          <w:rFonts w:ascii="Times New Roman" w:hAnsi="Times New Roman" w:cs="Times New Roman"/>
        </w:rPr>
        <w:t xml:space="preserve">cues of emotion </w:t>
      </w:r>
      <w:r w:rsidR="00BF385B">
        <w:rPr>
          <w:rFonts w:ascii="Times New Roman" w:hAnsi="Times New Roman" w:cs="Times New Roman"/>
        </w:rPr>
        <w:t>that reveal stress and burden.</w:t>
      </w:r>
    </w:p>
    <w:p w14:paraId="5315F7DE" w14:textId="77777777" w:rsidR="00BF2F3C" w:rsidRDefault="00BF385B" w:rsidP="00BF2F3C">
      <w:pPr>
        <w:pStyle w:val="ListParagraph"/>
        <w:numPr>
          <w:ilvl w:val="1"/>
          <w:numId w:val="18"/>
        </w:numPr>
        <w:rPr>
          <w:rFonts w:ascii="Times New Roman" w:hAnsi="Times New Roman" w:cs="Times New Roman"/>
        </w:rPr>
      </w:pPr>
      <w:r>
        <w:rPr>
          <w:rFonts w:ascii="Times New Roman" w:hAnsi="Times New Roman" w:cs="Times New Roman"/>
        </w:rPr>
        <w:t>Team members can use silence to afford patient/family t</w:t>
      </w:r>
      <w:r w:rsidR="00BF2F3C">
        <w:rPr>
          <w:rFonts w:ascii="Times New Roman" w:hAnsi="Times New Roman" w:cs="Times New Roman"/>
        </w:rPr>
        <w:t>ime t</w:t>
      </w:r>
      <w:r>
        <w:rPr>
          <w:rFonts w:ascii="Times New Roman" w:hAnsi="Times New Roman" w:cs="Times New Roman"/>
        </w:rPr>
        <w:t>o feel comfortable disclosing.</w:t>
      </w:r>
    </w:p>
    <w:p w14:paraId="0CD2D1EC" w14:textId="77777777" w:rsidR="00F82D5C" w:rsidRPr="00F82D5C" w:rsidRDefault="00BF2F3C" w:rsidP="00F82D5C">
      <w:pPr>
        <w:pStyle w:val="ListParagraph"/>
        <w:numPr>
          <w:ilvl w:val="1"/>
          <w:numId w:val="18"/>
        </w:numPr>
        <w:rPr>
          <w:rFonts w:ascii="Times New Roman" w:hAnsi="Times New Roman" w:cs="Times New Roman"/>
        </w:rPr>
      </w:pPr>
      <w:r w:rsidRPr="00BF2F3C">
        <w:rPr>
          <w:rFonts w:ascii="Times New Roman" w:hAnsi="Times New Roman"/>
        </w:rPr>
        <w:t>Compassion fatigue</w:t>
      </w:r>
      <w:r>
        <w:rPr>
          <w:rFonts w:ascii="Times New Roman" w:hAnsi="Times New Roman"/>
        </w:rPr>
        <w:t xml:space="preserve"> involves </w:t>
      </w:r>
      <w:r w:rsidRPr="00BF2F3C">
        <w:rPr>
          <w:rFonts w:ascii="Times New Roman" w:hAnsi="Times New Roman"/>
        </w:rPr>
        <w:t>the physical and spiritual exhaustion that comes from compassionate caregiving, particularly in futile car</w:t>
      </w:r>
      <w:r>
        <w:rPr>
          <w:rFonts w:ascii="Times New Roman" w:hAnsi="Times New Roman"/>
        </w:rPr>
        <w:t xml:space="preserve">e. </w:t>
      </w:r>
      <w:r w:rsidR="00E3143A" w:rsidRPr="00E3143A">
        <w:rPr>
          <w:rFonts w:ascii="Times New Roman" w:hAnsi="Times New Roman"/>
        </w:rPr>
        <w:t>Clinical situations arise that make team members aware of their own mortality and spirituality and clinicians are faced with enacting decisions that do not reflect their own choices or beliefs.</w:t>
      </w:r>
      <w:r w:rsidR="00F5601D">
        <w:rPr>
          <w:rFonts w:ascii="Times New Roman" w:hAnsi="Times New Roman"/>
        </w:rPr>
        <w:t xml:space="preserve"> </w:t>
      </w:r>
      <w:r w:rsidR="00E3143A" w:rsidRPr="009D7413">
        <w:rPr>
          <w:rFonts w:ascii="Times New Roman" w:hAnsi="Times New Roman"/>
        </w:rPr>
        <w:t>Team members should be aware of the mental health and wellbeing of their team members.</w:t>
      </w:r>
    </w:p>
    <w:p w14:paraId="0ECC0F26" w14:textId="77777777" w:rsidR="00BF385B" w:rsidRPr="00F82D5C" w:rsidRDefault="00F82D5C" w:rsidP="00F82D5C">
      <w:pPr>
        <w:pStyle w:val="ListParagraph"/>
        <w:numPr>
          <w:ilvl w:val="1"/>
          <w:numId w:val="18"/>
        </w:numPr>
        <w:rPr>
          <w:rFonts w:ascii="Times New Roman" w:hAnsi="Times New Roman" w:cs="Times New Roman"/>
        </w:rPr>
      </w:pPr>
      <w:r w:rsidRPr="00F82D5C">
        <w:rPr>
          <w:rFonts w:ascii="Times New Roman" w:hAnsi="Times New Roman"/>
        </w:rPr>
        <w:t>Clinicians work in the dysfunction of hospital systems or agencies that sustain a complex communication climate that leaves little to no time or energy for self-care.</w:t>
      </w:r>
      <w:r>
        <w:rPr>
          <w:rFonts w:ascii="Times New Roman" w:hAnsi="Times New Roman"/>
        </w:rPr>
        <w:t xml:space="preserve"> </w:t>
      </w:r>
      <w:r w:rsidR="00BF2F3C" w:rsidRPr="00F82D5C">
        <w:rPr>
          <w:rFonts w:ascii="Times New Roman" w:hAnsi="Times New Roman" w:cs="Times New Roman"/>
        </w:rPr>
        <w:t>Team meetings are one venue that can be used to address self-care needs. For example, mindfulness-based activities such as structured reflection can aid in analysis of one’s own experiences, thoughts, and feelings.</w:t>
      </w:r>
    </w:p>
    <w:p w14:paraId="456DD210" w14:textId="77777777" w:rsidR="00A51487" w:rsidRDefault="00A51487" w:rsidP="00A51487">
      <w:pPr>
        <w:rPr>
          <w:rFonts w:ascii="Times New Roman" w:hAnsi="Times New Roman" w:cs="Times New Roman"/>
        </w:rPr>
      </w:pPr>
    </w:p>
    <w:p w14:paraId="21207E90" w14:textId="77777777" w:rsidR="006F2642" w:rsidRPr="00A37A54" w:rsidRDefault="006F2642" w:rsidP="00A37A54">
      <w:pPr>
        <w:spacing w:line="480" w:lineRule="auto"/>
        <w:rPr>
          <w:rFonts w:ascii="Times New Roman" w:hAnsi="Times New Roman" w:cs="Times New Roman"/>
        </w:rPr>
      </w:pPr>
      <w:r>
        <w:rPr>
          <w:rFonts w:ascii="Times New Roman" w:hAnsi="Times New Roman" w:cs="Times New Roman"/>
          <w:b/>
        </w:rPr>
        <w:t>References</w:t>
      </w:r>
    </w:p>
    <w:p w14:paraId="76A4307A" w14:textId="77777777" w:rsidR="00A37A54" w:rsidRPr="00A37A54" w:rsidRDefault="00A37A54" w:rsidP="004C6819">
      <w:pPr>
        <w:pStyle w:val="ListParagraph"/>
        <w:ind w:hanging="720"/>
        <w:rPr>
          <w:rFonts w:ascii="Times New Roman" w:hAnsi="Times New Roman" w:cs="Times New Roman"/>
        </w:rPr>
      </w:pPr>
      <w:r>
        <w:rPr>
          <w:rFonts w:ascii="Times New Roman" w:hAnsi="Times New Roman" w:cs="Times New Roman"/>
        </w:rPr>
        <w:t>Bolton, R.</w:t>
      </w:r>
      <w:r w:rsidRPr="00A37A54">
        <w:rPr>
          <w:rFonts w:ascii="Times New Roman" w:hAnsi="Times New Roman" w:cs="Times New Roman"/>
        </w:rPr>
        <w:t xml:space="preserve"> (1979).  </w:t>
      </w:r>
      <w:r w:rsidRPr="00A37A54">
        <w:rPr>
          <w:rFonts w:ascii="Times New Roman" w:hAnsi="Times New Roman" w:cs="Times New Roman"/>
          <w:i/>
        </w:rPr>
        <w:t>People Skills</w:t>
      </w:r>
      <w:r w:rsidRPr="00A37A54">
        <w:rPr>
          <w:rFonts w:ascii="Times New Roman" w:hAnsi="Times New Roman" w:cs="Times New Roman"/>
        </w:rPr>
        <w:t xml:space="preserve">. Englewood, NJ:  Prentice-Hall </w:t>
      </w:r>
      <w:r>
        <w:rPr>
          <w:rFonts w:ascii="Times New Roman" w:hAnsi="Times New Roman" w:cs="Times New Roman"/>
        </w:rPr>
        <w:t>In</w:t>
      </w:r>
      <w:r w:rsidRPr="00A37A54">
        <w:rPr>
          <w:rFonts w:ascii="Times New Roman" w:hAnsi="Times New Roman" w:cs="Times New Roman"/>
        </w:rPr>
        <w:t xml:space="preserve"> MacPhee, M. (1995) The family systems approach and pediatric nursing care.  Pediatric Nursing, 21, 5, 417-437. </w:t>
      </w:r>
    </w:p>
    <w:p w14:paraId="13E4B42E" w14:textId="77777777" w:rsidR="00ED0299" w:rsidRPr="000E7F7E" w:rsidRDefault="00ED0299" w:rsidP="004C6819">
      <w:pPr>
        <w:ind w:left="720" w:hanging="720"/>
        <w:rPr>
          <w:rFonts w:ascii="Times New Roman" w:hAnsi="Times New Roman" w:cs="Times New Roman"/>
        </w:rPr>
      </w:pPr>
      <w:r w:rsidRPr="000E7F7E">
        <w:rPr>
          <w:rFonts w:ascii="Times New Roman" w:hAnsi="Times New Roman" w:cs="Times New Roman"/>
        </w:rPr>
        <w:t>Bruce, A., &amp; Davies, B. (2005).  Mindfulness in hospice care:  Practicing meditation-in-action.  Qualitative Health Research, 15, 1329-1344.</w:t>
      </w:r>
    </w:p>
    <w:p w14:paraId="47E105ED" w14:textId="77777777" w:rsidR="0052518F" w:rsidRPr="000E7F7E" w:rsidRDefault="0052518F" w:rsidP="004C6819">
      <w:pPr>
        <w:ind w:left="720" w:hanging="720"/>
        <w:rPr>
          <w:rFonts w:ascii="Times New Roman" w:hAnsi="Times New Roman" w:cs="Times New Roman"/>
        </w:rPr>
      </w:pPr>
      <w:r w:rsidRPr="00A37A54">
        <w:rPr>
          <w:rFonts w:ascii="Times New Roman" w:hAnsi="Times New Roman" w:cs="Times New Roman"/>
        </w:rPr>
        <w:t>Dahlin, C.M. (2010</w:t>
      </w:r>
      <w:r w:rsidRPr="000E7F7E">
        <w:rPr>
          <w:rFonts w:ascii="Times New Roman" w:hAnsi="Times New Roman" w:cs="Times New Roman"/>
        </w:rPr>
        <w:t>).  Communication in palliative care:  An essential competency for nurses.  In B.R. Ferrell &amp; N. Coyle (Eds.), Oxford Textbook of Palliative Nursing, 3</w:t>
      </w:r>
      <w:r w:rsidRPr="000E7F7E">
        <w:rPr>
          <w:rFonts w:ascii="Times New Roman" w:hAnsi="Times New Roman" w:cs="Times New Roman"/>
          <w:vertAlign w:val="superscript"/>
        </w:rPr>
        <w:t>rd</w:t>
      </w:r>
      <w:r w:rsidRPr="000E7F7E">
        <w:rPr>
          <w:rFonts w:ascii="Times New Roman" w:hAnsi="Times New Roman" w:cs="Times New Roman"/>
        </w:rPr>
        <w:t xml:space="preserve"> ed. (pp. 107-133). </w:t>
      </w:r>
    </w:p>
    <w:p w14:paraId="1EAD3E4D" w14:textId="77777777" w:rsidR="008532DE" w:rsidRPr="000E7F7E" w:rsidRDefault="008532DE" w:rsidP="004C6819">
      <w:pPr>
        <w:ind w:left="720" w:hanging="720"/>
        <w:rPr>
          <w:rFonts w:ascii="Times New Roman" w:hAnsi="Times New Roman" w:cs="Times New Roman"/>
        </w:rPr>
      </w:pPr>
      <w:r w:rsidRPr="000E7F7E">
        <w:rPr>
          <w:rFonts w:ascii="Times New Roman" w:hAnsi="Times New Roman" w:cs="Times New Roman"/>
        </w:rPr>
        <w:t>Eide, H., Frankel, R., Haaversen, A.C.B., Vaupel, K.A., Graugaard, P.K., &amp; Finset, A. (2004).  Listening for feelings:  Identifying and coding empathic and potential empathic opportunities in medical dialogues.  Patient Education and Counseling, 54, 291-297.</w:t>
      </w:r>
    </w:p>
    <w:p w14:paraId="773BC458" w14:textId="77777777" w:rsidR="008532DE" w:rsidRPr="000E7F7E" w:rsidRDefault="008532DE" w:rsidP="004C6819">
      <w:pPr>
        <w:ind w:left="720" w:hanging="720"/>
        <w:rPr>
          <w:rFonts w:ascii="Times New Roman" w:hAnsi="Times New Roman" w:cs="Times New Roman"/>
        </w:rPr>
      </w:pPr>
      <w:r w:rsidRPr="000E7F7E">
        <w:rPr>
          <w:rFonts w:ascii="Times New Roman" w:hAnsi="Times New Roman" w:cs="Times New Roman"/>
        </w:rPr>
        <w:t>Ferrell, B.R., &amp; Coyle, N. (2008).  The Nature of Suffering and the Goals of Nursing.  NY:  Oxford University Press.</w:t>
      </w:r>
    </w:p>
    <w:p w14:paraId="4AE862E6" w14:textId="77777777" w:rsidR="00265D52" w:rsidRPr="000E7F7E" w:rsidRDefault="00265D52" w:rsidP="004C6819">
      <w:pPr>
        <w:ind w:left="720" w:hanging="720"/>
        <w:rPr>
          <w:rFonts w:ascii="Times New Roman" w:hAnsi="Times New Roman" w:cs="Times New Roman"/>
        </w:rPr>
      </w:pPr>
      <w:r w:rsidRPr="000E7F7E">
        <w:rPr>
          <w:rFonts w:ascii="Times New Roman" w:hAnsi="Times New Roman" w:cs="Times New Roman"/>
        </w:rPr>
        <w:t>Simo</w:t>
      </w:r>
      <w:r>
        <w:rPr>
          <w:rFonts w:ascii="Times New Roman" w:hAnsi="Times New Roman" w:cs="Times New Roman"/>
        </w:rPr>
        <w:t>n, S.T., Ramsenthaler, C.B., Kris</w:t>
      </w:r>
      <w:r w:rsidRPr="000E7F7E">
        <w:rPr>
          <w:rFonts w:ascii="Times New Roman" w:hAnsi="Times New Roman" w:cs="Times New Roman"/>
        </w:rPr>
        <w:t>chke, N., &amp; Geiss, G.</w:t>
      </w:r>
      <w:r>
        <w:rPr>
          <w:rFonts w:ascii="Times New Roman" w:hAnsi="Times New Roman" w:cs="Times New Roman"/>
        </w:rPr>
        <w:t xml:space="preserve"> (2009). </w:t>
      </w:r>
      <w:r w:rsidRPr="000E7F7E">
        <w:rPr>
          <w:rFonts w:ascii="Times New Roman" w:hAnsi="Times New Roman" w:cs="Times New Roman"/>
        </w:rPr>
        <w:t>Core attitudes of professionals in palliative care:  A qualitative study.  International Journal of Palliative Nursing, 15(8), 405-411.</w:t>
      </w:r>
    </w:p>
    <w:p w14:paraId="5026E001" w14:textId="77777777" w:rsidR="00265D52" w:rsidRDefault="00265D52" w:rsidP="004C6819">
      <w:pPr>
        <w:ind w:left="720" w:hanging="720"/>
        <w:rPr>
          <w:rFonts w:ascii="Times New Roman" w:hAnsi="Times New Roman" w:cs="Times New Roman"/>
        </w:rPr>
      </w:pPr>
      <w:r w:rsidRPr="009A094B">
        <w:rPr>
          <w:rFonts w:ascii="Times New Roman" w:hAnsi="Times New Roman" w:cs="Times New Roman"/>
        </w:rPr>
        <w:t xml:space="preserve">Wittenberg-Lyles, E., Goldsmith, J., Ferrell, B., &amp; Ragan, S. (2012). </w:t>
      </w:r>
      <w:r w:rsidRPr="009A094B">
        <w:rPr>
          <w:rFonts w:ascii="Times New Roman" w:hAnsi="Times New Roman" w:cs="Times New Roman"/>
          <w:i/>
        </w:rPr>
        <w:t>Communication and palliative nursing</w:t>
      </w:r>
      <w:r w:rsidRPr="009A094B">
        <w:rPr>
          <w:rFonts w:ascii="Times New Roman" w:hAnsi="Times New Roman" w:cs="Times New Roman"/>
        </w:rPr>
        <w:t>. New York: Oxford.</w:t>
      </w:r>
    </w:p>
    <w:p w14:paraId="7E6C6704" w14:textId="77777777" w:rsidR="0052518F" w:rsidRDefault="0052518F" w:rsidP="004C6819">
      <w:pPr>
        <w:ind w:left="720" w:hanging="720"/>
        <w:rPr>
          <w:rFonts w:ascii="Times New Roman" w:hAnsi="Times New Roman" w:cs="Times New Roman"/>
        </w:rPr>
      </w:pPr>
      <w:r w:rsidRPr="000E7F7E">
        <w:rPr>
          <w:rFonts w:ascii="Times New Roman" w:hAnsi="Times New Roman" w:cs="Times New Roman"/>
        </w:rPr>
        <w:t>Wood, J.T. (2000).  Relational Communication:  Continuity and Change In Personal Relationships, 2</w:t>
      </w:r>
      <w:r w:rsidRPr="000E7F7E">
        <w:rPr>
          <w:rFonts w:ascii="Times New Roman" w:hAnsi="Times New Roman" w:cs="Times New Roman"/>
          <w:vertAlign w:val="superscript"/>
        </w:rPr>
        <w:t>nd</w:t>
      </w:r>
      <w:r w:rsidRPr="000E7F7E">
        <w:rPr>
          <w:rFonts w:ascii="Times New Roman" w:hAnsi="Times New Roman" w:cs="Times New Roman"/>
        </w:rPr>
        <w:t xml:space="preserve"> ed.  Belmont, CA:  Wadsworth. </w:t>
      </w:r>
    </w:p>
    <w:p w14:paraId="1FB910CC" w14:textId="77777777" w:rsidR="0052518F" w:rsidRPr="009A094B" w:rsidRDefault="0052518F" w:rsidP="00265D52">
      <w:pPr>
        <w:spacing w:line="480" w:lineRule="auto"/>
        <w:ind w:left="720" w:hanging="720"/>
        <w:rPr>
          <w:rFonts w:ascii="Times New Roman" w:hAnsi="Times New Roman" w:cs="Times New Roman"/>
        </w:rPr>
      </w:pPr>
    </w:p>
    <w:p w14:paraId="19C61DD4" w14:textId="77777777" w:rsidR="006F2642" w:rsidRPr="006F2642" w:rsidRDefault="006F2642" w:rsidP="00A51487">
      <w:pPr>
        <w:rPr>
          <w:rFonts w:ascii="Times New Roman" w:hAnsi="Times New Roman" w:cs="Times New Roman"/>
        </w:rPr>
      </w:pPr>
    </w:p>
    <w:p w14:paraId="60731EF0" w14:textId="77777777" w:rsidR="00A51487" w:rsidRDefault="00A51487" w:rsidP="00A51487">
      <w:pPr>
        <w:rPr>
          <w:rFonts w:ascii="Times New Roman" w:hAnsi="Times New Roman" w:cs="Times New Roman"/>
        </w:rPr>
      </w:pPr>
    </w:p>
    <w:p w14:paraId="3B76BD9F" w14:textId="77777777" w:rsidR="00A51487" w:rsidRPr="00A51487" w:rsidRDefault="00A51487" w:rsidP="00A51487">
      <w:pPr>
        <w:rPr>
          <w:rFonts w:ascii="Times New Roman" w:hAnsi="Times New Roman" w:cs="Times New Roman"/>
        </w:rPr>
      </w:pPr>
    </w:p>
    <w:p w14:paraId="55554DD5" w14:textId="77777777" w:rsidR="0047030B" w:rsidRPr="00F82E59" w:rsidRDefault="004C593A" w:rsidP="00F82E59">
      <w:pPr>
        <w:rPr>
          <w:rFonts w:ascii="Times New Roman" w:hAnsi="Times New Roman" w:cs="Times New Roman"/>
        </w:rPr>
      </w:pPr>
      <w:r w:rsidRPr="00F82E59">
        <w:rPr>
          <w:rFonts w:ascii="Times New Roman" w:hAnsi="Times New Roman" w:cs="Times New Roman"/>
          <w:u w:val="single"/>
        </w:rPr>
        <w:br w:type="page"/>
      </w:r>
      <w:r w:rsidR="0047030B" w:rsidRPr="00F82E59">
        <w:rPr>
          <w:rFonts w:ascii="Times New Roman" w:hAnsi="Times New Roman" w:cs="Times New Roman"/>
          <w:u w:val="single"/>
        </w:rPr>
        <w:t>Post-Lecture Knowledge Assessment Items</w:t>
      </w:r>
    </w:p>
    <w:p w14:paraId="4497D2C0" w14:textId="77777777" w:rsidR="00FE030B" w:rsidRPr="00A13360" w:rsidRDefault="00FE030B" w:rsidP="00DE2A5A">
      <w:pPr>
        <w:rPr>
          <w:rFonts w:ascii="Times New Roman" w:hAnsi="Times New Roman" w:cs="Times New Roman"/>
        </w:rPr>
      </w:pPr>
    </w:p>
    <w:p w14:paraId="0F7CD895" w14:textId="77777777" w:rsidR="000809F7" w:rsidRDefault="00475AE9" w:rsidP="00D01DB1">
      <w:pPr>
        <w:pStyle w:val="ListParagraph"/>
        <w:numPr>
          <w:ilvl w:val="0"/>
          <w:numId w:val="12"/>
        </w:numPr>
        <w:ind w:left="360"/>
        <w:rPr>
          <w:rFonts w:ascii="Times New Roman" w:hAnsi="Times New Roman" w:cs="Times New Roman"/>
        </w:rPr>
      </w:pPr>
      <w:r>
        <w:rPr>
          <w:rFonts w:ascii="Times New Roman" w:hAnsi="Times New Roman" w:cs="Times New Roman"/>
        </w:rPr>
        <w:t>Mindfulness involves recognizing:</w:t>
      </w:r>
    </w:p>
    <w:p w14:paraId="438D94E2" w14:textId="77777777" w:rsidR="00475AE9" w:rsidRPr="006B4B8A" w:rsidRDefault="00475AE9" w:rsidP="006B4B8A">
      <w:pPr>
        <w:pStyle w:val="ListParagraph"/>
        <w:numPr>
          <w:ilvl w:val="0"/>
          <w:numId w:val="27"/>
        </w:numPr>
        <w:rPr>
          <w:rFonts w:ascii="Times New Roman" w:hAnsi="Times New Roman" w:cs="Times New Roman"/>
        </w:rPr>
      </w:pPr>
      <w:r w:rsidRPr="006B4B8A">
        <w:rPr>
          <w:rFonts w:ascii="Times New Roman" w:hAnsi="Times New Roman" w:cs="Times New Roman"/>
        </w:rPr>
        <w:t>The relationship between emotions and physical/mental health</w:t>
      </w:r>
    </w:p>
    <w:p w14:paraId="29958A41" w14:textId="77777777" w:rsidR="00475AE9" w:rsidRPr="006B4B8A" w:rsidRDefault="00475AE9" w:rsidP="006B4B8A">
      <w:pPr>
        <w:pStyle w:val="ListParagraph"/>
        <w:numPr>
          <w:ilvl w:val="0"/>
          <w:numId w:val="27"/>
        </w:numPr>
        <w:rPr>
          <w:rFonts w:ascii="Times New Roman" w:hAnsi="Times New Roman" w:cs="Times New Roman"/>
        </w:rPr>
      </w:pPr>
      <w:r w:rsidRPr="006B4B8A">
        <w:rPr>
          <w:rFonts w:ascii="Times New Roman" w:hAnsi="Times New Roman" w:cs="Times New Roman"/>
        </w:rPr>
        <w:t>Attractiveness of patient/family members</w:t>
      </w:r>
    </w:p>
    <w:p w14:paraId="68E5A585" w14:textId="77777777" w:rsidR="00475AE9" w:rsidRPr="006B4B8A" w:rsidRDefault="00475AE9" w:rsidP="006B4B8A">
      <w:pPr>
        <w:pStyle w:val="ListParagraph"/>
        <w:numPr>
          <w:ilvl w:val="0"/>
          <w:numId w:val="27"/>
        </w:numPr>
        <w:rPr>
          <w:rFonts w:ascii="Times New Roman" w:hAnsi="Times New Roman" w:cs="Times New Roman"/>
        </w:rPr>
      </w:pPr>
      <w:r w:rsidRPr="006B4B8A">
        <w:rPr>
          <w:rFonts w:ascii="Times New Roman" w:hAnsi="Times New Roman" w:cs="Times New Roman"/>
        </w:rPr>
        <w:t>Predictable emotions from the patient/family</w:t>
      </w:r>
    </w:p>
    <w:p w14:paraId="4D0BCB36" w14:textId="77777777" w:rsidR="00475AE9" w:rsidRPr="006B4B8A" w:rsidRDefault="00475AE9" w:rsidP="006B4B8A">
      <w:pPr>
        <w:pStyle w:val="ListParagraph"/>
        <w:numPr>
          <w:ilvl w:val="0"/>
          <w:numId w:val="27"/>
        </w:numPr>
        <w:rPr>
          <w:rFonts w:ascii="Times New Roman" w:hAnsi="Times New Roman" w:cs="Times New Roman"/>
        </w:rPr>
      </w:pPr>
      <w:r w:rsidRPr="006B4B8A">
        <w:rPr>
          <w:rFonts w:ascii="Times New Roman" w:hAnsi="Times New Roman" w:cs="Times New Roman"/>
        </w:rPr>
        <w:t>Who the primary family caregiver is for the patient</w:t>
      </w:r>
    </w:p>
    <w:p w14:paraId="587FC609" w14:textId="77777777" w:rsidR="00A474B6" w:rsidRPr="00A13360" w:rsidRDefault="00A474B6" w:rsidP="00D01DB1">
      <w:pPr>
        <w:rPr>
          <w:rFonts w:ascii="Times New Roman" w:hAnsi="Times New Roman" w:cs="Times New Roman"/>
        </w:rPr>
      </w:pPr>
    </w:p>
    <w:p w14:paraId="38DD24EE" w14:textId="77777777" w:rsidR="000809F7" w:rsidRPr="00A13360" w:rsidRDefault="000809F7" w:rsidP="00D01DB1">
      <w:pPr>
        <w:pStyle w:val="ListParagraph"/>
        <w:numPr>
          <w:ilvl w:val="0"/>
          <w:numId w:val="12"/>
        </w:numPr>
        <w:ind w:left="360"/>
        <w:rPr>
          <w:rFonts w:ascii="Times New Roman" w:hAnsi="Times New Roman" w:cs="Times New Roman"/>
        </w:rPr>
      </w:pPr>
      <w:r w:rsidRPr="00A13360">
        <w:rPr>
          <w:rFonts w:ascii="Times New Roman" w:hAnsi="Times New Roman" w:cs="Times New Roman"/>
        </w:rPr>
        <w:t>Which of the following statements is true of active listening?</w:t>
      </w:r>
    </w:p>
    <w:p w14:paraId="16DE9A40" w14:textId="77777777" w:rsidR="000809F7" w:rsidRPr="00A13360" w:rsidRDefault="000809F7" w:rsidP="006B4B8A">
      <w:pPr>
        <w:pStyle w:val="ListParagraph"/>
        <w:numPr>
          <w:ilvl w:val="1"/>
          <w:numId w:val="28"/>
        </w:numPr>
        <w:rPr>
          <w:rFonts w:ascii="Times New Roman" w:hAnsi="Times New Roman" w:cs="Times New Roman"/>
        </w:rPr>
      </w:pPr>
      <w:r w:rsidRPr="00A13360">
        <w:rPr>
          <w:rFonts w:ascii="Times New Roman" w:hAnsi="Times New Roman" w:cs="Times New Roman"/>
        </w:rPr>
        <w:t>Listening is the same thing as hearing.</w:t>
      </w:r>
    </w:p>
    <w:p w14:paraId="74D05047" w14:textId="77777777" w:rsidR="000809F7" w:rsidRPr="00A13360" w:rsidRDefault="000809F7" w:rsidP="006B4B8A">
      <w:pPr>
        <w:pStyle w:val="ListParagraph"/>
        <w:numPr>
          <w:ilvl w:val="1"/>
          <w:numId w:val="28"/>
        </w:numPr>
        <w:rPr>
          <w:rFonts w:ascii="Times New Roman" w:hAnsi="Times New Roman" w:cs="Times New Roman"/>
        </w:rPr>
      </w:pPr>
      <w:r w:rsidRPr="00A13360">
        <w:rPr>
          <w:rFonts w:ascii="Times New Roman" w:hAnsi="Times New Roman" w:cs="Times New Roman"/>
        </w:rPr>
        <w:t>Active listening and listening involve the same processes.</w:t>
      </w:r>
    </w:p>
    <w:p w14:paraId="76A4BB7C" w14:textId="77777777" w:rsidR="000809F7" w:rsidRPr="00A13360" w:rsidRDefault="000809F7" w:rsidP="006B4B8A">
      <w:pPr>
        <w:pStyle w:val="ListParagraph"/>
        <w:numPr>
          <w:ilvl w:val="1"/>
          <w:numId w:val="28"/>
        </w:numPr>
        <w:rPr>
          <w:rFonts w:ascii="Times New Roman" w:hAnsi="Times New Roman" w:cs="Times New Roman"/>
        </w:rPr>
      </w:pPr>
      <w:r w:rsidRPr="00A13360">
        <w:rPr>
          <w:rFonts w:ascii="Times New Roman" w:hAnsi="Times New Roman" w:cs="Times New Roman"/>
        </w:rPr>
        <w:t>Active listening helps the speaker maintain focus on the problem.</w:t>
      </w:r>
    </w:p>
    <w:p w14:paraId="28B98274" w14:textId="77777777" w:rsidR="000809F7" w:rsidRPr="00A13360" w:rsidRDefault="000809F7" w:rsidP="006B4B8A">
      <w:pPr>
        <w:pStyle w:val="ListParagraph"/>
        <w:numPr>
          <w:ilvl w:val="1"/>
          <w:numId w:val="28"/>
        </w:numPr>
        <w:rPr>
          <w:rFonts w:ascii="Times New Roman" w:hAnsi="Times New Roman" w:cs="Times New Roman"/>
        </w:rPr>
      </w:pPr>
      <w:r w:rsidRPr="00A13360">
        <w:rPr>
          <w:rFonts w:ascii="Times New Roman" w:hAnsi="Times New Roman" w:cs="Times New Roman"/>
        </w:rPr>
        <w:t>Active listeners can help the speaker clarify and understand their thoughts feelings.</w:t>
      </w:r>
    </w:p>
    <w:p w14:paraId="6FCE6019" w14:textId="77777777" w:rsidR="006866A8" w:rsidRPr="00A13360" w:rsidRDefault="006866A8" w:rsidP="00D01DB1">
      <w:pPr>
        <w:rPr>
          <w:rFonts w:ascii="Times New Roman" w:hAnsi="Times New Roman" w:cs="Times New Roman"/>
        </w:rPr>
      </w:pPr>
    </w:p>
    <w:p w14:paraId="5B49959E" w14:textId="77777777" w:rsidR="000809F7" w:rsidRPr="00A13360" w:rsidRDefault="000809F7" w:rsidP="00D01DB1">
      <w:pPr>
        <w:pStyle w:val="ListParagraph"/>
        <w:numPr>
          <w:ilvl w:val="0"/>
          <w:numId w:val="12"/>
        </w:numPr>
        <w:ind w:left="360"/>
        <w:rPr>
          <w:rFonts w:ascii="Times New Roman" w:hAnsi="Times New Roman" w:cs="Times New Roman"/>
        </w:rPr>
      </w:pPr>
      <w:r w:rsidRPr="00A13360">
        <w:rPr>
          <w:rFonts w:ascii="Times New Roman" w:hAnsi="Times New Roman" w:cs="Times New Roman"/>
        </w:rPr>
        <w:t>Buber’s I-IT/I-THOU is integral to the practice of mindful presence in which of the following ways?</w:t>
      </w:r>
    </w:p>
    <w:p w14:paraId="30FDB607" w14:textId="77777777" w:rsidR="000809F7" w:rsidRPr="006B4B8A" w:rsidRDefault="000809F7" w:rsidP="006B4B8A">
      <w:pPr>
        <w:pStyle w:val="ListParagraph"/>
        <w:numPr>
          <w:ilvl w:val="0"/>
          <w:numId w:val="29"/>
        </w:numPr>
        <w:rPr>
          <w:rFonts w:ascii="Times New Roman" w:hAnsi="Times New Roman" w:cs="Times New Roman"/>
        </w:rPr>
      </w:pPr>
      <w:r w:rsidRPr="006B4B8A">
        <w:rPr>
          <w:rFonts w:ascii="Times New Roman" w:hAnsi="Times New Roman" w:cs="Times New Roman"/>
        </w:rPr>
        <w:t>Highlights the importance of experience and relations.</w:t>
      </w:r>
    </w:p>
    <w:p w14:paraId="103CE60A" w14:textId="77777777" w:rsidR="000809F7" w:rsidRPr="006B4B8A" w:rsidRDefault="000809F7" w:rsidP="006B4B8A">
      <w:pPr>
        <w:pStyle w:val="ListParagraph"/>
        <w:numPr>
          <w:ilvl w:val="0"/>
          <w:numId w:val="29"/>
        </w:numPr>
        <w:rPr>
          <w:rFonts w:ascii="Times New Roman" w:hAnsi="Times New Roman" w:cs="Times New Roman"/>
        </w:rPr>
      </w:pPr>
      <w:r w:rsidRPr="006B4B8A">
        <w:rPr>
          <w:rFonts w:ascii="Times New Roman" w:hAnsi="Times New Roman" w:cs="Times New Roman"/>
        </w:rPr>
        <w:t>People are seen as unique in a positive light.</w:t>
      </w:r>
    </w:p>
    <w:p w14:paraId="0B51C9A7" w14:textId="77777777" w:rsidR="000809F7" w:rsidRPr="006B4B8A" w:rsidRDefault="000809F7" w:rsidP="006B4B8A">
      <w:pPr>
        <w:pStyle w:val="ListParagraph"/>
        <w:numPr>
          <w:ilvl w:val="0"/>
          <w:numId w:val="29"/>
        </w:numPr>
        <w:rPr>
          <w:rFonts w:ascii="Times New Roman" w:hAnsi="Times New Roman" w:cs="Times New Roman"/>
        </w:rPr>
      </w:pPr>
      <w:r w:rsidRPr="006B4B8A">
        <w:rPr>
          <w:rFonts w:ascii="Times New Roman" w:hAnsi="Times New Roman" w:cs="Times New Roman"/>
        </w:rPr>
        <w:t>Illuminates the human condition to treat others as objects.</w:t>
      </w:r>
    </w:p>
    <w:p w14:paraId="5BB1D219" w14:textId="77777777" w:rsidR="000809F7" w:rsidRPr="006B4B8A" w:rsidRDefault="000809F7" w:rsidP="006B4B8A">
      <w:pPr>
        <w:pStyle w:val="ListParagraph"/>
        <w:numPr>
          <w:ilvl w:val="0"/>
          <w:numId w:val="29"/>
        </w:numPr>
        <w:rPr>
          <w:rFonts w:ascii="Times New Roman" w:hAnsi="Times New Roman" w:cs="Times New Roman"/>
        </w:rPr>
      </w:pPr>
      <w:r w:rsidRPr="006B4B8A">
        <w:rPr>
          <w:rFonts w:ascii="Times New Roman" w:hAnsi="Times New Roman" w:cs="Times New Roman"/>
        </w:rPr>
        <w:t>All of the above.</w:t>
      </w:r>
    </w:p>
    <w:p w14:paraId="4FD5FF65" w14:textId="77777777" w:rsidR="006866A8" w:rsidRPr="00A13360" w:rsidRDefault="006866A8" w:rsidP="00D01DB1">
      <w:pPr>
        <w:rPr>
          <w:rFonts w:ascii="Times New Roman" w:hAnsi="Times New Roman" w:cs="Times New Roman"/>
        </w:rPr>
      </w:pPr>
    </w:p>
    <w:p w14:paraId="5FB39843" w14:textId="77777777" w:rsidR="000809F7" w:rsidRDefault="000432B6" w:rsidP="00D01DB1">
      <w:pPr>
        <w:pStyle w:val="ListParagraph"/>
        <w:numPr>
          <w:ilvl w:val="0"/>
          <w:numId w:val="12"/>
        </w:numPr>
        <w:ind w:left="360"/>
        <w:rPr>
          <w:rFonts w:ascii="Times New Roman" w:hAnsi="Times New Roman" w:cs="Times New Roman"/>
        </w:rPr>
      </w:pPr>
      <w:r>
        <w:rPr>
          <w:rFonts w:ascii="Times New Roman" w:hAnsi="Times New Roman" w:cs="Times New Roman"/>
        </w:rPr>
        <w:t>To practice mindful presence you should:</w:t>
      </w:r>
    </w:p>
    <w:p w14:paraId="07E522A0" w14:textId="77777777" w:rsidR="000432B6" w:rsidRDefault="000432B6" w:rsidP="006B4B8A">
      <w:pPr>
        <w:pStyle w:val="ListParagraph"/>
        <w:numPr>
          <w:ilvl w:val="1"/>
          <w:numId w:val="30"/>
        </w:numPr>
        <w:rPr>
          <w:rFonts w:ascii="Times New Roman" w:hAnsi="Times New Roman" w:cs="Times New Roman"/>
        </w:rPr>
      </w:pPr>
      <w:r>
        <w:rPr>
          <w:rFonts w:ascii="Times New Roman" w:hAnsi="Times New Roman" w:cs="Times New Roman"/>
        </w:rPr>
        <w:t>Be nonverbally present</w:t>
      </w:r>
    </w:p>
    <w:p w14:paraId="7C6E1742" w14:textId="77777777" w:rsidR="000432B6" w:rsidRDefault="000432B6" w:rsidP="006B4B8A">
      <w:pPr>
        <w:pStyle w:val="ListParagraph"/>
        <w:numPr>
          <w:ilvl w:val="1"/>
          <w:numId w:val="30"/>
        </w:numPr>
        <w:rPr>
          <w:rFonts w:ascii="Times New Roman" w:hAnsi="Times New Roman" w:cs="Times New Roman"/>
        </w:rPr>
      </w:pPr>
      <w:r>
        <w:rPr>
          <w:rFonts w:ascii="Times New Roman" w:hAnsi="Times New Roman" w:cs="Times New Roman"/>
        </w:rPr>
        <w:t>Be nonjudgmental</w:t>
      </w:r>
    </w:p>
    <w:p w14:paraId="267F3597" w14:textId="77777777" w:rsidR="000432B6" w:rsidRDefault="000432B6" w:rsidP="006B4B8A">
      <w:pPr>
        <w:pStyle w:val="ListParagraph"/>
        <w:numPr>
          <w:ilvl w:val="1"/>
          <w:numId w:val="30"/>
        </w:numPr>
        <w:rPr>
          <w:rFonts w:ascii="Times New Roman" w:hAnsi="Times New Roman" w:cs="Times New Roman"/>
        </w:rPr>
      </w:pPr>
      <w:r>
        <w:rPr>
          <w:rFonts w:ascii="Times New Roman" w:hAnsi="Times New Roman" w:cs="Times New Roman"/>
        </w:rPr>
        <w:t>Be empathic</w:t>
      </w:r>
    </w:p>
    <w:p w14:paraId="7937AA02" w14:textId="77777777" w:rsidR="000432B6" w:rsidRDefault="000432B6" w:rsidP="006B4B8A">
      <w:pPr>
        <w:pStyle w:val="ListParagraph"/>
        <w:numPr>
          <w:ilvl w:val="1"/>
          <w:numId w:val="30"/>
        </w:numPr>
        <w:rPr>
          <w:rFonts w:ascii="Times New Roman" w:hAnsi="Times New Roman" w:cs="Times New Roman"/>
        </w:rPr>
      </w:pPr>
      <w:r>
        <w:rPr>
          <w:rFonts w:ascii="Times New Roman" w:hAnsi="Times New Roman" w:cs="Times New Roman"/>
        </w:rPr>
        <w:t>All of the above.</w:t>
      </w:r>
    </w:p>
    <w:p w14:paraId="67820BDB" w14:textId="77777777" w:rsidR="009E1734" w:rsidRDefault="009E1734" w:rsidP="00D01DB1">
      <w:pPr>
        <w:rPr>
          <w:rFonts w:ascii="Times New Roman" w:hAnsi="Times New Roman" w:cs="Times New Roman"/>
        </w:rPr>
      </w:pPr>
    </w:p>
    <w:p w14:paraId="030DB797" w14:textId="77777777" w:rsidR="009E1734" w:rsidRDefault="009E1734" w:rsidP="00D01DB1">
      <w:pPr>
        <w:pStyle w:val="ListParagraph"/>
        <w:numPr>
          <w:ilvl w:val="0"/>
          <w:numId w:val="12"/>
        </w:numPr>
        <w:ind w:left="360"/>
        <w:rPr>
          <w:rFonts w:ascii="Times New Roman" w:hAnsi="Times New Roman" w:cs="Times New Roman"/>
        </w:rPr>
      </w:pPr>
      <w:r>
        <w:rPr>
          <w:rFonts w:ascii="Times New Roman" w:hAnsi="Times New Roman" w:cs="Times New Roman"/>
        </w:rPr>
        <w:t>Core attitudes associated with practicing mindful presence include:</w:t>
      </w:r>
    </w:p>
    <w:p w14:paraId="4048C5F7" w14:textId="77777777" w:rsidR="009E1734" w:rsidRDefault="009E1734" w:rsidP="006B4B8A">
      <w:pPr>
        <w:pStyle w:val="ListParagraph"/>
        <w:numPr>
          <w:ilvl w:val="1"/>
          <w:numId w:val="31"/>
        </w:numPr>
        <w:rPr>
          <w:rFonts w:ascii="Times New Roman" w:hAnsi="Times New Roman" w:cs="Times New Roman"/>
        </w:rPr>
      </w:pPr>
      <w:r>
        <w:rPr>
          <w:rFonts w:ascii="Times New Roman" w:hAnsi="Times New Roman" w:cs="Times New Roman"/>
        </w:rPr>
        <w:t>Active listening and strictly guided patient/family meetings with a set agenda</w:t>
      </w:r>
    </w:p>
    <w:p w14:paraId="42DF71B8" w14:textId="77777777" w:rsidR="009E1734" w:rsidRDefault="009E1734" w:rsidP="006B4B8A">
      <w:pPr>
        <w:pStyle w:val="ListParagraph"/>
        <w:numPr>
          <w:ilvl w:val="1"/>
          <w:numId w:val="31"/>
        </w:numPr>
        <w:rPr>
          <w:rFonts w:ascii="Times New Roman" w:hAnsi="Times New Roman" w:cs="Times New Roman"/>
        </w:rPr>
      </w:pPr>
      <w:r>
        <w:rPr>
          <w:rFonts w:ascii="Times New Roman" w:hAnsi="Times New Roman" w:cs="Times New Roman"/>
        </w:rPr>
        <w:t>Perception, active listening, getting involved, and creating space</w:t>
      </w:r>
    </w:p>
    <w:p w14:paraId="111A7A49" w14:textId="77777777" w:rsidR="009E1734" w:rsidRDefault="009E1734" w:rsidP="006B4B8A">
      <w:pPr>
        <w:pStyle w:val="ListParagraph"/>
        <w:numPr>
          <w:ilvl w:val="1"/>
          <w:numId w:val="31"/>
        </w:numPr>
        <w:rPr>
          <w:rFonts w:ascii="Times New Roman" w:hAnsi="Times New Roman" w:cs="Times New Roman"/>
        </w:rPr>
      </w:pPr>
      <w:r>
        <w:rPr>
          <w:rFonts w:ascii="Times New Roman" w:hAnsi="Times New Roman" w:cs="Times New Roman"/>
        </w:rPr>
        <w:t>Creating space for patient/family by meeting in a large conference room</w:t>
      </w:r>
    </w:p>
    <w:p w14:paraId="3FD1FF36" w14:textId="77777777" w:rsidR="009E1734" w:rsidRDefault="009E1734" w:rsidP="006B4B8A">
      <w:pPr>
        <w:pStyle w:val="ListParagraph"/>
        <w:numPr>
          <w:ilvl w:val="1"/>
          <w:numId w:val="31"/>
        </w:numPr>
        <w:rPr>
          <w:rFonts w:ascii="Times New Roman" w:hAnsi="Times New Roman" w:cs="Times New Roman"/>
        </w:rPr>
      </w:pPr>
      <w:r>
        <w:rPr>
          <w:rFonts w:ascii="Times New Roman" w:hAnsi="Times New Roman" w:cs="Times New Roman"/>
        </w:rPr>
        <w:t>Getting involved with patient/family by self-disclosing about yourself</w:t>
      </w:r>
    </w:p>
    <w:p w14:paraId="76389966" w14:textId="77777777" w:rsidR="000809F7" w:rsidRPr="00A13360" w:rsidRDefault="000809F7" w:rsidP="000809F7">
      <w:pPr>
        <w:ind w:left="360"/>
        <w:rPr>
          <w:rFonts w:ascii="Times New Roman" w:hAnsi="Times New Roman" w:cs="Times New Roman"/>
        </w:rPr>
      </w:pPr>
    </w:p>
    <w:p w14:paraId="7461D5A3" w14:textId="77777777" w:rsidR="009F36D6" w:rsidRPr="00A13360" w:rsidRDefault="000809F7" w:rsidP="009F36D6">
      <w:pPr>
        <w:rPr>
          <w:rFonts w:ascii="Times New Roman" w:hAnsi="Times New Roman" w:cs="Times New Roman"/>
        </w:rPr>
      </w:pPr>
      <w:r w:rsidRPr="00A13360">
        <w:rPr>
          <w:rFonts w:ascii="Times New Roman" w:hAnsi="Times New Roman" w:cs="Times New Roman"/>
        </w:rPr>
        <w:t xml:space="preserve"> </w:t>
      </w:r>
      <w:r w:rsidR="00B37813" w:rsidRPr="00A13360">
        <w:rPr>
          <w:rFonts w:ascii="Times New Roman" w:hAnsi="Times New Roman" w:cs="Times New Roman"/>
          <w:u w:val="single"/>
        </w:rPr>
        <w:br w:type="page"/>
      </w:r>
      <w:r w:rsidR="009F36D6" w:rsidRPr="00A13360">
        <w:rPr>
          <w:rFonts w:ascii="Times New Roman" w:hAnsi="Times New Roman" w:cs="Times New Roman"/>
          <w:u w:val="single"/>
        </w:rPr>
        <w:t>ANSWER KEY - Post-Lecture Knowledge Assessment Items</w:t>
      </w:r>
    </w:p>
    <w:p w14:paraId="684DCA85" w14:textId="77777777" w:rsidR="009F36D6" w:rsidRPr="00A13360" w:rsidRDefault="009F36D6" w:rsidP="009F36D6">
      <w:pPr>
        <w:rPr>
          <w:rFonts w:ascii="Times New Roman" w:hAnsi="Times New Roman" w:cs="Times New Roman"/>
        </w:rPr>
      </w:pPr>
    </w:p>
    <w:p w14:paraId="0B5F3759" w14:textId="77777777" w:rsidR="00E52553" w:rsidRPr="00A13360" w:rsidRDefault="00E52553" w:rsidP="00E52553">
      <w:pPr>
        <w:rPr>
          <w:rFonts w:ascii="Times New Roman" w:hAnsi="Times New Roman" w:cs="Times New Roman"/>
        </w:rPr>
      </w:pPr>
      <w:r w:rsidRPr="00A13360">
        <w:rPr>
          <w:rFonts w:ascii="Times New Roman" w:hAnsi="Times New Roman" w:cs="Times New Roman"/>
        </w:rPr>
        <w:t>1. Answer: A</w:t>
      </w:r>
    </w:p>
    <w:p w14:paraId="5EDAFB71" w14:textId="77777777" w:rsidR="00D23174" w:rsidRDefault="00D23174" w:rsidP="00D23174">
      <w:pPr>
        <w:rPr>
          <w:rFonts w:ascii="Times New Roman" w:hAnsi="Times New Roman" w:cs="Times New Roman"/>
        </w:rPr>
      </w:pPr>
      <w:r>
        <w:rPr>
          <w:rFonts w:ascii="Times New Roman" w:hAnsi="Times New Roman" w:cs="Times New Roman"/>
        </w:rPr>
        <w:t>Rationale:</w:t>
      </w:r>
    </w:p>
    <w:p w14:paraId="11ECFB0A" w14:textId="77777777" w:rsidR="00D23174" w:rsidRDefault="00D23174" w:rsidP="00D23174">
      <w:pPr>
        <w:rPr>
          <w:rFonts w:ascii="Times New Roman" w:hAnsi="Times New Roman" w:cs="Times New Roman"/>
        </w:rPr>
      </w:pPr>
      <w:r>
        <w:rPr>
          <w:rFonts w:ascii="Times New Roman" w:hAnsi="Times New Roman" w:cs="Times New Roman"/>
        </w:rPr>
        <w:t>M</w:t>
      </w:r>
      <w:r w:rsidRPr="00133D9F">
        <w:rPr>
          <w:rFonts w:ascii="Times New Roman" w:hAnsi="Times New Roman" w:cs="Times New Roman"/>
        </w:rPr>
        <w:t>indfulness describes an aspect of Buddhism that has been in e</w:t>
      </w:r>
      <w:r>
        <w:rPr>
          <w:rFonts w:ascii="Times New Roman" w:hAnsi="Times New Roman" w:cs="Times New Roman"/>
        </w:rPr>
        <w:t>xistence more than 2,500 years and involves recognizing</w:t>
      </w:r>
      <w:r w:rsidRPr="00133D9F">
        <w:rPr>
          <w:rFonts w:ascii="Times New Roman" w:hAnsi="Times New Roman" w:cs="Times New Roman"/>
        </w:rPr>
        <w:t xml:space="preserve"> the relationships between our emotions and our physical and mental health.  </w:t>
      </w:r>
      <w:r>
        <w:rPr>
          <w:rFonts w:ascii="Times New Roman" w:hAnsi="Times New Roman" w:cs="Times New Roman"/>
        </w:rPr>
        <w:t>It involves being aware of every moment of experience.</w:t>
      </w:r>
    </w:p>
    <w:p w14:paraId="4B677211" w14:textId="77777777" w:rsidR="00D23174" w:rsidRDefault="00D23174" w:rsidP="00061BAF">
      <w:pPr>
        <w:rPr>
          <w:rFonts w:ascii="Times New Roman" w:hAnsi="Times New Roman" w:cs="Times New Roman"/>
        </w:rPr>
      </w:pPr>
    </w:p>
    <w:p w14:paraId="5A8FE24C" w14:textId="77777777" w:rsidR="00D41B82" w:rsidRDefault="00D23174" w:rsidP="00D41B82">
      <w:pPr>
        <w:rPr>
          <w:rFonts w:ascii="Times New Roman" w:hAnsi="Times New Roman" w:cs="Times New Roman"/>
        </w:rPr>
      </w:pPr>
      <w:r>
        <w:rPr>
          <w:rFonts w:ascii="Times New Roman" w:hAnsi="Times New Roman" w:cs="Times New Roman"/>
        </w:rPr>
        <w:t xml:space="preserve">2. </w:t>
      </w:r>
      <w:r w:rsidR="00D41B82">
        <w:rPr>
          <w:rFonts w:ascii="Times New Roman" w:hAnsi="Times New Roman" w:cs="Times New Roman"/>
        </w:rPr>
        <w:t>Answer: D</w:t>
      </w:r>
    </w:p>
    <w:p w14:paraId="5CE95B91" w14:textId="77777777" w:rsidR="00D41B82" w:rsidRDefault="00D41B82" w:rsidP="00D41B82">
      <w:pPr>
        <w:rPr>
          <w:rFonts w:ascii="Times New Roman" w:hAnsi="Times New Roman" w:cs="Times New Roman"/>
        </w:rPr>
      </w:pPr>
      <w:r>
        <w:rPr>
          <w:rFonts w:ascii="Times New Roman" w:hAnsi="Times New Roman" w:cs="Times New Roman"/>
        </w:rPr>
        <w:t>Rationale: H</w:t>
      </w:r>
      <w:r w:rsidRPr="00133D9F">
        <w:rPr>
          <w:rFonts w:ascii="Times New Roman" w:hAnsi="Times New Roman" w:cs="Times New Roman"/>
        </w:rPr>
        <w:t xml:space="preserve">earing is a purely physiological activity requiring no effort; listening, on the other hand, is far more complex and effortful.  Listening is defined as:  “a complex process of attending to, receiving, perceiving, organizing, interpreting, responding, and remembering messages” (Wood, 2000, p. 68).  </w:t>
      </w:r>
    </w:p>
    <w:p w14:paraId="7F6AC155" w14:textId="77777777" w:rsidR="00D41B82" w:rsidRDefault="00D41B82" w:rsidP="00061BAF">
      <w:pPr>
        <w:rPr>
          <w:rFonts w:ascii="Times New Roman" w:hAnsi="Times New Roman" w:cs="Times New Roman"/>
        </w:rPr>
      </w:pPr>
    </w:p>
    <w:p w14:paraId="3D87DD27" w14:textId="77777777" w:rsidR="00D41B82" w:rsidRDefault="00D41B82" w:rsidP="00D41B82">
      <w:pPr>
        <w:rPr>
          <w:rFonts w:ascii="Times New Roman" w:hAnsi="Times New Roman" w:cs="Times New Roman"/>
        </w:rPr>
      </w:pPr>
      <w:r>
        <w:rPr>
          <w:rFonts w:ascii="Times New Roman" w:hAnsi="Times New Roman" w:cs="Times New Roman"/>
        </w:rPr>
        <w:t>3. Answer: D</w:t>
      </w:r>
    </w:p>
    <w:p w14:paraId="203C0400" w14:textId="77777777" w:rsidR="00D41B82" w:rsidRDefault="00D41B82" w:rsidP="00D41B82">
      <w:pPr>
        <w:rPr>
          <w:rFonts w:ascii="Times New Roman" w:hAnsi="Times New Roman" w:cs="Times New Roman"/>
        </w:rPr>
      </w:pPr>
      <w:r>
        <w:rPr>
          <w:rFonts w:ascii="Times New Roman" w:hAnsi="Times New Roman" w:cs="Times New Roman"/>
        </w:rPr>
        <w:t xml:space="preserve">Rationale: </w:t>
      </w:r>
      <w:r w:rsidRPr="00133D9F">
        <w:rPr>
          <w:rFonts w:ascii="Times New Roman" w:hAnsi="Times New Roman" w:cs="Times New Roman"/>
        </w:rPr>
        <w:t xml:space="preserve">Buber believed that human life finds its meaningfulness in relationships, all of which ultimately bring us into relationship with God, the eternal Thou.   Our experience of the world consists of two aspects:  the aspect of experience, perceived by I-It, and the aspect of relation, perceived by I-Thou.  I-Thou relationships stress the mutual, holistic existence of two beings </w:t>
      </w:r>
      <w:r w:rsidR="004F5B26" w:rsidRPr="00133D9F">
        <w:rPr>
          <w:rFonts w:ascii="Times New Roman" w:hAnsi="Times New Roman" w:cs="Times New Roman"/>
        </w:rPr>
        <w:t>that</w:t>
      </w:r>
      <w:r w:rsidRPr="00133D9F">
        <w:rPr>
          <w:rFonts w:ascii="Times New Roman" w:hAnsi="Times New Roman" w:cs="Times New Roman"/>
        </w:rPr>
        <w:t xml:space="preserve"> meet one another authentically—it is characterized by dialogue, mutuality, and exchange.   </w:t>
      </w:r>
    </w:p>
    <w:p w14:paraId="39723DE1" w14:textId="77777777" w:rsidR="00D41B82" w:rsidRDefault="00D41B82" w:rsidP="00061BAF">
      <w:pPr>
        <w:rPr>
          <w:rFonts w:ascii="Times New Roman" w:hAnsi="Times New Roman" w:cs="Times New Roman"/>
        </w:rPr>
      </w:pPr>
    </w:p>
    <w:p w14:paraId="6EBCBE52" w14:textId="77777777" w:rsidR="00D41B82" w:rsidRDefault="00D41B82" w:rsidP="00D41B82">
      <w:pPr>
        <w:rPr>
          <w:rFonts w:ascii="Times New Roman" w:hAnsi="Times New Roman" w:cs="Times New Roman"/>
        </w:rPr>
      </w:pPr>
      <w:r>
        <w:rPr>
          <w:rFonts w:ascii="Times New Roman" w:hAnsi="Times New Roman" w:cs="Times New Roman"/>
        </w:rPr>
        <w:t>4. Answer: D</w:t>
      </w:r>
    </w:p>
    <w:p w14:paraId="59DE4AF8" w14:textId="77777777" w:rsidR="00D41B82" w:rsidRDefault="00D41B82" w:rsidP="00061BAF">
      <w:pPr>
        <w:rPr>
          <w:rFonts w:ascii="Times New Roman" w:hAnsi="Times New Roman" w:cs="Times New Roman"/>
        </w:rPr>
      </w:pPr>
      <w:r>
        <w:rPr>
          <w:rFonts w:ascii="Times New Roman" w:hAnsi="Times New Roman" w:cs="Times New Roman"/>
        </w:rPr>
        <w:t xml:space="preserve">Rationale: Mindful presence, while its roots are from Buddhist concepts of mindfulness, involves </w:t>
      </w:r>
      <w:r w:rsidRPr="00133D9F">
        <w:rPr>
          <w:rFonts w:ascii="Times New Roman" w:hAnsi="Times New Roman" w:cs="Times New Roman"/>
        </w:rPr>
        <w:t xml:space="preserve">being nonverbally present for a patient/family while also being attentive, in the moment, nonjudgmental, and empathic.  </w:t>
      </w:r>
    </w:p>
    <w:p w14:paraId="3FEEFD9C" w14:textId="77777777" w:rsidR="00D41B82" w:rsidRDefault="00D41B82" w:rsidP="00061BAF">
      <w:pPr>
        <w:rPr>
          <w:rFonts w:ascii="Times New Roman" w:hAnsi="Times New Roman" w:cs="Times New Roman"/>
        </w:rPr>
      </w:pPr>
    </w:p>
    <w:p w14:paraId="4E842AA1" w14:textId="77777777" w:rsidR="00D41B82" w:rsidRDefault="00D41B82" w:rsidP="00D41B82">
      <w:pPr>
        <w:rPr>
          <w:rFonts w:ascii="Times New Roman" w:hAnsi="Times New Roman" w:cs="Times New Roman"/>
        </w:rPr>
      </w:pPr>
      <w:r>
        <w:rPr>
          <w:rFonts w:ascii="Times New Roman" w:hAnsi="Times New Roman" w:cs="Times New Roman"/>
        </w:rPr>
        <w:t>5. Answer: B</w:t>
      </w:r>
    </w:p>
    <w:p w14:paraId="3F643DFA" w14:textId="77777777" w:rsidR="00D41B82" w:rsidRPr="009E1734" w:rsidRDefault="00D41B82" w:rsidP="00D41B82">
      <w:pPr>
        <w:rPr>
          <w:rFonts w:ascii="Times New Roman" w:hAnsi="Times New Roman" w:cs="Times New Roman"/>
        </w:rPr>
      </w:pPr>
      <w:r>
        <w:rPr>
          <w:rFonts w:ascii="Times New Roman" w:hAnsi="Times New Roman" w:cs="Times New Roman"/>
        </w:rPr>
        <w:t>Rationale: Mindfulness includes personal characteristics of authenticity, personal presence, honesty and truthfulness, and openness. Being personally present requires non-acting, appreciating the other in his being. Perception, active listening, getting involved, and creating space are key relational competencies.</w:t>
      </w:r>
    </w:p>
    <w:p w14:paraId="03AA7159" w14:textId="77777777" w:rsidR="00D41B82" w:rsidRDefault="00D41B82" w:rsidP="00061BAF">
      <w:pPr>
        <w:rPr>
          <w:rFonts w:ascii="Times New Roman" w:hAnsi="Times New Roman" w:cs="Times New Roman"/>
        </w:rPr>
        <w:sectPr w:rsidR="00D41B82">
          <w:footerReference w:type="even" r:id="rId8"/>
          <w:footerReference w:type="default" r:id="rId9"/>
          <w:pgSz w:w="12240" w:h="15840"/>
          <w:pgMar w:top="1440" w:right="1440" w:bottom="1440" w:left="1440" w:header="720" w:footer="720" w:gutter="0"/>
          <w:cols w:space="720"/>
        </w:sectPr>
      </w:pPr>
    </w:p>
    <w:p w14:paraId="3CCB086C" w14:textId="77777777" w:rsidR="00E34942" w:rsidRDefault="00E34942" w:rsidP="00E34942">
      <w:pPr>
        <w:jc w:val="center"/>
        <w:rPr>
          <w:rFonts w:ascii="Times New Roman" w:hAnsi="Times New Roman"/>
          <w:b/>
        </w:rPr>
      </w:pPr>
      <w:r w:rsidRPr="005519FE">
        <w:rPr>
          <w:rFonts w:ascii="Times New Roman" w:hAnsi="Times New Roman"/>
          <w:b/>
        </w:rPr>
        <w:t>The COMFORT Communication Assessment Scale</w:t>
      </w:r>
    </w:p>
    <w:p w14:paraId="540EEDB3" w14:textId="77777777" w:rsidR="00E34942" w:rsidRPr="005519FE" w:rsidRDefault="003720CC" w:rsidP="003720CC">
      <w:pPr>
        <w:jc w:val="center"/>
        <w:rPr>
          <w:rFonts w:ascii="Times New Roman" w:hAnsi="Times New Roman"/>
          <w:b/>
        </w:rPr>
      </w:pPr>
      <w:r>
        <w:rPr>
          <w:rFonts w:ascii="Times New Roman" w:hAnsi="Times New Roman"/>
          <w:b/>
        </w:rPr>
        <w:t xml:space="preserve">Module 3 - </w:t>
      </w:r>
      <w:r w:rsidR="00E34942">
        <w:rPr>
          <w:rFonts w:ascii="Times New Roman" w:hAnsi="Times New Roman"/>
          <w:b/>
        </w:rPr>
        <w:t>Mindful Presence</w:t>
      </w:r>
    </w:p>
    <w:p w14:paraId="5BC1DD64" w14:textId="77777777" w:rsidR="00E34942" w:rsidRDefault="00E34942" w:rsidP="00E34942">
      <w:pPr>
        <w:rPr>
          <w:rFonts w:ascii="Times New Roman" w:hAnsi="Times New Roman"/>
          <w:b/>
        </w:rPr>
      </w:pPr>
      <w:r w:rsidRPr="005519FE">
        <w:rPr>
          <w:rFonts w:ascii="Times New Roman" w:hAnsi="Times New Roman"/>
          <w:b/>
        </w:rPr>
        <w:t>Student:_______________________</w:t>
      </w:r>
    </w:p>
    <w:p w14:paraId="37573EB6" w14:textId="77777777" w:rsidR="003720CC" w:rsidRPr="005519FE" w:rsidRDefault="003720CC" w:rsidP="00E34942">
      <w:pPr>
        <w:rPr>
          <w:rFonts w:ascii="Times New Roman" w:hAnsi="Times New Roman"/>
          <w:b/>
        </w:rPr>
      </w:pPr>
    </w:p>
    <w:tbl>
      <w:tblPr>
        <w:tblW w:w="107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3"/>
        <w:gridCol w:w="1875"/>
        <w:gridCol w:w="2500"/>
        <w:gridCol w:w="2152"/>
        <w:gridCol w:w="2475"/>
      </w:tblGrid>
      <w:tr w:rsidR="00E34942" w:rsidRPr="00C943A4" w14:paraId="77EE440E" w14:textId="77777777">
        <w:trPr>
          <w:trHeight w:val="807"/>
        </w:trPr>
        <w:tc>
          <w:tcPr>
            <w:tcW w:w="1763" w:type="dxa"/>
            <w:tcBorders>
              <w:bottom w:val="single" w:sz="4" w:space="0" w:color="000000"/>
            </w:tcBorders>
            <w:shd w:val="pct10" w:color="auto" w:fill="auto"/>
          </w:tcPr>
          <w:p w14:paraId="290DAFD9" w14:textId="77777777" w:rsidR="00E34942" w:rsidRPr="006113A6" w:rsidRDefault="00E34942" w:rsidP="001F3A85">
            <w:pPr>
              <w:rPr>
                <w:rFonts w:ascii="Times New Roman" w:hAnsi="Times New Roman"/>
                <w:b/>
                <w:sz w:val="20"/>
                <w:szCs w:val="20"/>
              </w:rPr>
            </w:pPr>
            <w:r w:rsidRPr="006113A6">
              <w:rPr>
                <w:rFonts w:ascii="Times New Roman" w:hAnsi="Times New Roman"/>
                <w:b/>
                <w:sz w:val="20"/>
                <w:szCs w:val="20"/>
              </w:rPr>
              <w:t>Element</w:t>
            </w:r>
          </w:p>
        </w:tc>
        <w:tc>
          <w:tcPr>
            <w:tcW w:w="1875" w:type="dxa"/>
            <w:tcBorders>
              <w:bottom w:val="single" w:sz="4" w:space="0" w:color="000000"/>
            </w:tcBorders>
          </w:tcPr>
          <w:p w14:paraId="0D1FE89C" w14:textId="77777777" w:rsidR="00E34942" w:rsidRPr="006113A6" w:rsidRDefault="00E34942" w:rsidP="001F3A85">
            <w:pPr>
              <w:jc w:val="center"/>
              <w:rPr>
                <w:rFonts w:ascii="Times New Roman" w:hAnsi="Times New Roman"/>
                <w:b/>
                <w:sz w:val="20"/>
                <w:szCs w:val="20"/>
              </w:rPr>
            </w:pPr>
            <w:r w:rsidRPr="006113A6">
              <w:rPr>
                <w:rFonts w:ascii="Times New Roman" w:hAnsi="Times New Roman"/>
                <w:b/>
                <w:sz w:val="20"/>
                <w:szCs w:val="20"/>
              </w:rPr>
              <w:t xml:space="preserve">Unacceptable </w:t>
            </w:r>
          </w:p>
          <w:p w14:paraId="1C2B54CF" w14:textId="77777777" w:rsidR="00E34942" w:rsidRPr="006113A6" w:rsidRDefault="00E34942" w:rsidP="001F3A85">
            <w:pPr>
              <w:jc w:val="center"/>
              <w:rPr>
                <w:rFonts w:ascii="Times New Roman" w:hAnsi="Times New Roman"/>
                <w:b/>
                <w:sz w:val="20"/>
                <w:szCs w:val="20"/>
              </w:rPr>
            </w:pPr>
            <w:r w:rsidRPr="006113A6">
              <w:rPr>
                <w:rFonts w:ascii="Times New Roman" w:hAnsi="Times New Roman"/>
                <w:b/>
                <w:sz w:val="20"/>
                <w:szCs w:val="20"/>
              </w:rPr>
              <w:t>(</w:t>
            </w:r>
            <w:r>
              <w:rPr>
                <w:rFonts w:ascii="Times New Roman" w:hAnsi="Times New Roman"/>
                <w:b/>
                <w:sz w:val="20"/>
                <w:szCs w:val="20"/>
              </w:rPr>
              <w:t>1</w:t>
            </w:r>
            <w:r w:rsidRPr="006113A6">
              <w:rPr>
                <w:rFonts w:ascii="Times New Roman" w:hAnsi="Times New Roman"/>
                <w:b/>
                <w:sz w:val="20"/>
                <w:szCs w:val="20"/>
              </w:rPr>
              <w:t>)</w:t>
            </w:r>
          </w:p>
        </w:tc>
        <w:tc>
          <w:tcPr>
            <w:tcW w:w="2500" w:type="dxa"/>
            <w:tcBorders>
              <w:bottom w:val="single" w:sz="4" w:space="0" w:color="000000"/>
            </w:tcBorders>
          </w:tcPr>
          <w:p w14:paraId="45613C27" w14:textId="77777777" w:rsidR="00E34942" w:rsidRPr="006113A6" w:rsidRDefault="00E34942" w:rsidP="001F3A85">
            <w:pPr>
              <w:jc w:val="center"/>
              <w:rPr>
                <w:rFonts w:ascii="Times New Roman" w:hAnsi="Times New Roman"/>
                <w:b/>
                <w:sz w:val="20"/>
                <w:szCs w:val="20"/>
              </w:rPr>
            </w:pPr>
            <w:r w:rsidRPr="006113A6">
              <w:rPr>
                <w:rFonts w:ascii="Times New Roman" w:hAnsi="Times New Roman"/>
                <w:b/>
                <w:sz w:val="20"/>
                <w:szCs w:val="20"/>
              </w:rPr>
              <w:t xml:space="preserve">Poor </w:t>
            </w:r>
          </w:p>
          <w:p w14:paraId="3E4D6B6D" w14:textId="77777777" w:rsidR="00E34942" w:rsidRPr="006113A6" w:rsidRDefault="00E34942" w:rsidP="001F3A85">
            <w:pPr>
              <w:jc w:val="center"/>
              <w:rPr>
                <w:rFonts w:ascii="Times New Roman" w:hAnsi="Times New Roman"/>
                <w:b/>
                <w:sz w:val="20"/>
                <w:szCs w:val="20"/>
              </w:rPr>
            </w:pPr>
            <w:r w:rsidRPr="006113A6">
              <w:rPr>
                <w:rFonts w:ascii="Times New Roman" w:hAnsi="Times New Roman"/>
                <w:b/>
                <w:sz w:val="20"/>
                <w:szCs w:val="20"/>
              </w:rPr>
              <w:t>(</w:t>
            </w:r>
            <w:r>
              <w:rPr>
                <w:rFonts w:ascii="Times New Roman" w:hAnsi="Times New Roman"/>
                <w:b/>
                <w:sz w:val="20"/>
                <w:szCs w:val="20"/>
              </w:rPr>
              <w:t>2</w:t>
            </w:r>
            <w:r w:rsidRPr="006113A6">
              <w:rPr>
                <w:rFonts w:ascii="Times New Roman" w:hAnsi="Times New Roman"/>
                <w:b/>
                <w:sz w:val="20"/>
                <w:szCs w:val="20"/>
              </w:rPr>
              <w:t>)</w:t>
            </w:r>
          </w:p>
        </w:tc>
        <w:tc>
          <w:tcPr>
            <w:tcW w:w="2152" w:type="dxa"/>
            <w:tcBorders>
              <w:bottom w:val="single" w:sz="4" w:space="0" w:color="000000"/>
            </w:tcBorders>
          </w:tcPr>
          <w:p w14:paraId="3B1F0479" w14:textId="77777777" w:rsidR="00E34942" w:rsidRPr="006113A6" w:rsidRDefault="00E34942" w:rsidP="001F3A85">
            <w:pPr>
              <w:jc w:val="center"/>
              <w:rPr>
                <w:rFonts w:ascii="Times New Roman" w:hAnsi="Times New Roman"/>
                <w:b/>
                <w:sz w:val="20"/>
                <w:szCs w:val="20"/>
              </w:rPr>
            </w:pPr>
            <w:r w:rsidRPr="006113A6">
              <w:rPr>
                <w:rFonts w:ascii="Times New Roman" w:hAnsi="Times New Roman"/>
                <w:b/>
                <w:sz w:val="20"/>
                <w:szCs w:val="20"/>
              </w:rPr>
              <w:t xml:space="preserve">Acceptable </w:t>
            </w:r>
          </w:p>
          <w:p w14:paraId="2FFB6190" w14:textId="77777777" w:rsidR="00E34942" w:rsidRPr="006113A6" w:rsidRDefault="00E34942" w:rsidP="001F3A85">
            <w:pPr>
              <w:jc w:val="center"/>
              <w:rPr>
                <w:rFonts w:ascii="Times New Roman" w:hAnsi="Times New Roman"/>
                <w:b/>
                <w:sz w:val="20"/>
                <w:szCs w:val="20"/>
              </w:rPr>
            </w:pPr>
            <w:r w:rsidRPr="006113A6">
              <w:rPr>
                <w:rFonts w:ascii="Times New Roman" w:hAnsi="Times New Roman"/>
                <w:b/>
                <w:sz w:val="20"/>
                <w:szCs w:val="20"/>
              </w:rPr>
              <w:t>(</w:t>
            </w:r>
            <w:r>
              <w:rPr>
                <w:rFonts w:ascii="Times New Roman" w:hAnsi="Times New Roman"/>
                <w:b/>
                <w:sz w:val="20"/>
                <w:szCs w:val="20"/>
              </w:rPr>
              <w:t>3</w:t>
            </w:r>
            <w:r w:rsidRPr="006113A6">
              <w:rPr>
                <w:rFonts w:ascii="Times New Roman" w:hAnsi="Times New Roman"/>
                <w:b/>
                <w:sz w:val="20"/>
                <w:szCs w:val="20"/>
              </w:rPr>
              <w:t>)</w:t>
            </w:r>
          </w:p>
        </w:tc>
        <w:tc>
          <w:tcPr>
            <w:tcW w:w="2475" w:type="dxa"/>
            <w:tcBorders>
              <w:bottom w:val="single" w:sz="4" w:space="0" w:color="000000"/>
            </w:tcBorders>
          </w:tcPr>
          <w:p w14:paraId="59DA8F5A" w14:textId="77777777" w:rsidR="00E34942" w:rsidRPr="006113A6" w:rsidRDefault="00E34942" w:rsidP="001F3A85">
            <w:pPr>
              <w:jc w:val="center"/>
              <w:rPr>
                <w:rFonts w:ascii="Times New Roman" w:hAnsi="Times New Roman"/>
                <w:b/>
                <w:sz w:val="20"/>
                <w:szCs w:val="20"/>
              </w:rPr>
            </w:pPr>
            <w:r w:rsidRPr="006113A6">
              <w:rPr>
                <w:rFonts w:ascii="Times New Roman" w:hAnsi="Times New Roman"/>
                <w:b/>
                <w:sz w:val="20"/>
                <w:szCs w:val="20"/>
              </w:rPr>
              <w:t xml:space="preserve">Good </w:t>
            </w:r>
          </w:p>
          <w:p w14:paraId="30BA58D2" w14:textId="77777777" w:rsidR="00E34942" w:rsidRPr="006113A6" w:rsidRDefault="00E34942" w:rsidP="001F3A85">
            <w:pPr>
              <w:jc w:val="center"/>
              <w:rPr>
                <w:rFonts w:ascii="Times New Roman" w:hAnsi="Times New Roman"/>
                <w:b/>
                <w:sz w:val="20"/>
                <w:szCs w:val="20"/>
              </w:rPr>
            </w:pPr>
            <w:r w:rsidRPr="006113A6">
              <w:rPr>
                <w:rFonts w:ascii="Times New Roman" w:hAnsi="Times New Roman"/>
                <w:b/>
                <w:sz w:val="20"/>
                <w:szCs w:val="20"/>
              </w:rPr>
              <w:t>(</w:t>
            </w:r>
            <w:r>
              <w:rPr>
                <w:rFonts w:ascii="Times New Roman" w:hAnsi="Times New Roman"/>
                <w:b/>
                <w:sz w:val="20"/>
                <w:szCs w:val="20"/>
              </w:rPr>
              <w:t>4</w:t>
            </w:r>
            <w:r w:rsidRPr="006113A6">
              <w:rPr>
                <w:rFonts w:ascii="Times New Roman" w:hAnsi="Times New Roman"/>
                <w:b/>
                <w:sz w:val="20"/>
                <w:szCs w:val="20"/>
              </w:rPr>
              <w:t>)</w:t>
            </w:r>
          </w:p>
        </w:tc>
      </w:tr>
      <w:tr w:rsidR="00E34942" w:rsidRPr="00C943A4" w14:paraId="0D945EED" w14:textId="77777777">
        <w:trPr>
          <w:trHeight w:val="1642"/>
        </w:trPr>
        <w:tc>
          <w:tcPr>
            <w:tcW w:w="1763" w:type="dxa"/>
            <w:tcBorders>
              <w:bottom w:val="single" w:sz="4" w:space="0" w:color="000000"/>
            </w:tcBorders>
            <w:shd w:val="pct10" w:color="auto" w:fill="auto"/>
          </w:tcPr>
          <w:p w14:paraId="0AB5D024" w14:textId="77777777" w:rsidR="00E34942" w:rsidRPr="00C66093" w:rsidRDefault="00E34942" w:rsidP="001F3A85">
            <w:pPr>
              <w:rPr>
                <w:rFonts w:ascii="Times New Roman" w:hAnsi="Times New Roman"/>
                <w:sz w:val="20"/>
                <w:szCs w:val="20"/>
              </w:rPr>
            </w:pPr>
            <w:r w:rsidRPr="00C66093">
              <w:rPr>
                <w:rFonts w:ascii="Times New Roman" w:hAnsi="Times New Roman"/>
                <w:sz w:val="20"/>
                <w:szCs w:val="20"/>
              </w:rPr>
              <w:t xml:space="preserve">Engages the patient/family </w:t>
            </w:r>
            <w:r w:rsidR="000054BB">
              <w:rPr>
                <w:rFonts w:ascii="Times New Roman" w:hAnsi="Times New Roman"/>
                <w:sz w:val="20"/>
                <w:szCs w:val="20"/>
              </w:rPr>
              <w:t>using</w:t>
            </w:r>
            <w:r w:rsidRPr="00C66093">
              <w:rPr>
                <w:rFonts w:ascii="Times New Roman" w:hAnsi="Times New Roman"/>
                <w:sz w:val="20"/>
                <w:szCs w:val="20"/>
              </w:rPr>
              <w:t xml:space="preserve"> mindful communication </w:t>
            </w:r>
          </w:p>
          <w:p w14:paraId="7BFE9CB6" w14:textId="77777777" w:rsidR="00E34942" w:rsidRPr="006113A6" w:rsidRDefault="00E34942" w:rsidP="001F3A85">
            <w:pPr>
              <w:rPr>
                <w:rFonts w:ascii="Times New Roman" w:hAnsi="Times New Roman"/>
                <w:sz w:val="20"/>
                <w:szCs w:val="20"/>
              </w:rPr>
            </w:pPr>
          </w:p>
        </w:tc>
        <w:tc>
          <w:tcPr>
            <w:tcW w:w="1875" w:type="dxa"/>
            <w:tcBorders>
              <w:bottom w:val="single" w:sz="4" w:space="0" w:color="000000"/>
            </w:tcBorders>
          </w:tcPr>
          <w:p w14:paraId="71CEF5B0" w14:textId="77777777" w:rsidR="00E34942" w:rsidRPr="00C66093" w:rsidRDefault="00E34942" w:rsidP="001F3A85">
            <w:pPr>
              <w:rPr>
                <w:rFonts w:ascii="Times New Roman" w:hAnsi="Times New Roman"/>
                <w:sz w:val="20"/>
                <w:szCs w:val="20"/>
              </w:rPr>
            </w:pPr>
            <w:r w:rsidRPr="00C66093">
              <w:rPr>
                <w:rFonts w:ascii="Times New Roman" w:hAnsi="Times New Roman"/>
                <w:sz w:val="20"/>
                <w:szCs w:val="20"/>
              </w:rPr>
              <w:t>Avoids understanding patient/family situation during interaction</w:t>
            </w:r>
          </w:p>
          <w:p w14:paraId="2BB45FA5" w14:textId="77777777" w:rsidR="00E34942" w:rsidRPr="00494399" w:rsidRDefault="00E34942" w:rsidP="001F3A85">
            <w:pPr>
              <w:rPr>
                <w:rFonts w:ascii="Times New Roman" w:hAnsi="Times New Roman"/>
                <w:sz w:val="20"/>
                <w:szCs w:val="20"/>
              </w:rPr>
            </w:pPr>
          </w:p>
        </w:tc>
        <w:tc>
          <w:tcPr>
            <w:tcW w:w="2500" w:type="dxa"/>
            <w:tcBorders>
              <w:bottom w:val="single" w:sz="4" w:space="0" w:color="000000"/>
            </w:tcBorders>
          </w:tcPr>
          <w:p w14:paraId="41C5F669" w14:textId="77777777" w:rsidR="00E34942" w:rsidRPr="00C66093" w:rsidRDefault="00E34942" w:rsidP="001F3A85">
            <w:pPr>
              <w:rPr>
                <w:rFonts w:ascii="Times New Roman" w:hAnsi="Times New Roman"/>
                <w:sz w:val="20"/>
                <w:szCs w:val="20"/>
              </w:rPr>
            </w:pPr>
            <w:r w:rsidRPr="00C66093">
              <w:rPr>
                <w:rFonts w:ascii="Times New Roman" w:hAnsi="Times New Roman"/>
                <w:sz w:val="20"/>
                <w:szCs w:val="20"/>
              </w:rPr>
              <w:t>Recognizes patient/family situation during interaction</w:t>
            </w:r>
            <w:r w:rsidR="000054BB">
              <w:rPr>
                <w:rFonts w:ascii="Times New Roman" w:hAnsi="Times New Roman"/>
                <w:sz w:val="20"/>
                <w:szCs w:val="20"/>
              </w:rPr>
              <w:t xml:space="preserve"> while pursuing additional agendas.</w:t>
            </w:r>
          </w:p>
          <w:p w14:paraId="628B0032" w14:textId="77777777" w:rsidR="00E34942" w:rsidRPr="00494399" w:rsidRDefault="00E34942" w:rsidP="001F3A85">
            <w:pPr>
              <w:rPr>
                <w:rFonts w:ascii="Times New Roman" w:hAnsi="Times New Roman"/>
                <w:sz w:val="20"/>
                <w:szCs w:val="20"/>
              </w:rPr>
            </w:pPr>
          </w:p>
        </w:tc>
        <w:tc>
          <w:tcPr>
            <w:tcW w:w="2152" w:type="dxa"/>
            <w:tcBorders>
              <w:bottom w:val="single" w:sz="4" w:space="0" w:color="000000"/>
            </w:tcBorders>
          </w:tcPr>
          <w:p w14:paraId="09936724" w14:textId="77777777" w:rsidR="00E34942" w:rsidRPr="00C66093" w:rsidRDefault="00E34942" w:rsidP="001F3A85">
            <w:pPr>
              <w:rPr>
                <w:rFonts w:ascii="Times New Roman" w:hAnsi="Times New Roman"/>
                <w:sz w:val="20"/>
                <w:szCs w:val="20"/>
              </w:rPr>
            </w:pPr>
            <w:r w:rsidRPr="00C66093">
              <w:rPr>
                <w:rFonts w:ascii="Times New Roman" w:hAnsi="Times New Roman"/>
                <w:sz w:val="20"/>
                <w:szCs w:val="20"/>
              </w:rPr>
              <w:t xml:space="preserve">Demonstrates awareness of patient/family situation and communicates accordingly </w:t>
            </w:r>
          </w:p>
          <w:p w14:paraId="76E895E9" w14:textId="77777777" w:rsidR="00E34942" w:rsidRPr="00C66093" w:rsidRDefault="00E34942" w:rsidP="001F3A85">
            <w:pPr>
              <w:jc w:val="center"/>
              <w:rPr>
                <w:rFonts w:ascii="Times New Roman" w:hAnsi="Times New Roman"/>
                <w:sz w:val="20"/>
                <w:szCs w:val="20"/>
              </w:rPr>
            </w:pPr>
          </w:p>
        </w:tc>
        <w:tc>
          <w:tcPr>
            <w:tcW w:w="2475" w:type="dxa"/>
            <w:tcBorders>
              <w:bottom w:val="single" w:sz="4" w:space="0" w:color="000000"/>
            </w:tcBorders>
          </w:tcPr>
          <w:p w14:paraId="53CBF092" w14:textId="77777777" w:rsidR="00E34942" w:rsidRPr="00C66093" w:rsidRDefault="00F5211B" w:rsidP="001F3A85">
            <w:pPr>
              <w:rPr>
                <w:rFonts w:ascii="Times New Roman" w:hAnsi="Times New Roman"/>
                <w:sz w:val="20"/>
                <w:szCs w:val="20"/>
              </w:rPr>
            </w:pPr>
            <w:r>
              <w:rPr>
                <w:rFonts w:ascii="Times New Roman" w:hAnsi="Times New Roman"/>
                <w:sz w:val="20"/>
                <w:szCs w:val="20"/>
              </w:rPr>
              <w:t>Focus</w:t>
            </w:r>
            <w:r w:rsidR="000054BB">
              <w:rPr>
                <w:rFonts w:ascii="Times New Roman" w:hAnsi="Times New Roman"/>
                <w:sz w:val="20"/>
                <w:szCs w:val="20"/>
              </w:rPr>
              <w:t>es</w:t>
            </w:r>
            <w:r w:rsidR="00E34942" w:rsidRPr="00C66093">
              <w:rPr>
                <w:rFonts w:ascii="Times New Roman" w:hAnsi="Times New Roman"/>
                <w:sz w:val="20"/>
                <w:szCs w:val="20"/>
              </w:rPr>
              <w:t xml:space="preserve"> acute awareness of the situation, by being ‘in the moment’ through focusing attention to present moment and the task at hand </w:t>
            </w:r>
          </w:p>
          <w:p w14:paraId="51D904A7" w14:textId="77777777" w:rsidR="00E34942" w:rsidRPr="00494399" w:rsidRDefault="00E34942" w:rsidP="001F3A85">
            <w:pPr>
              <w:rPr>
                <w:rFonts w:ascii="Times New Roman" w:hAnsi="Times New Roman"/>
                <w:sz w:val="20"/>
                <w:szCs w:val="20"/>
              </w:rPr>
            </w:pPr>
          </w:p>
        </w:tc>
      </w:tr>
      <w:tr w:rsidR="00E34942" w:rsidRPr="00C943A4" w14:paraId="27191CE8" w14:textId="77777777">
        <w:trPr>
          <w:trHeight w:val="1671"/>
        </w:trPr>
        <w:tc>
          <w:tcPr>
            <w:tcW w:w="1763" w:type="dxa"/>
            <w:tcBorders>
              <w:bottom w:val="single" w:sz="4" w:space="0" w:color="000000"/>
            </w:tcBorders>
            <w:shd w:val="pct10" w:color="auto" w:fill="auto"/>
          </w:tcPr>
          <w:p w14:paraId="100A5EED" w14:textId="77777777" w:rsidR="00E34942" w:rsidRPr="0009521A" w:rsidRDefault="003C168E" w:rsidP="003C168E">
            <w:pPr>
              <w:rPr>
                <w:rFonts w:ascii="Times New Roman" w:hAnsi="Times New Roman"/>
                <w:sz w:val="20"/>
                <w:szCs w:val="20"/>
              </w:rPr>
            </w:pPr>
            <w:r>
              <w:rPr>
                <w:rFonts w:ascii="Times New Roman" w:hAnsi="Times New Roman"/>
                <w:sz w:val="20"/>
                <w:szCs w:val="20"/>
              </w:rPr>
              <w:t>Comforts</w:t>
            </w:r>
            <w:r w:rsidR="00E34942" w:rsidRPr="0009521A">
              <w:rPr>
                <w:rFonts w:ascii="Times New Roman" w:hAnsi="Times New Roman"/>
                <w:sz w:val="20"/>
                <w:szCs w:val="20"/>
              </w:rPr>
              <w:t xml:space="preserve"> patient/family </w:t>
            </w:r>
            <w:r>
              <w:rPr>
                <w:rFonts w:ascii="Times New Roman" w:hAnsi="Times New Roman"/>
                <w:sz w:val="20"/>
                <w:szCs w:val="20"/>
              </w:rPr>
              <w:t>using</w:t>
            </w:r>
            <w:r w:rsidR="00E34942" w:rsidRPr="0009521A">
              <w:rPr>
                <w:rFonts w:ascii="Times New Roman" w:hAnsi="Times New Roman"/>
                <w:sz w:val="20"/>
                <w:szCs w:val="20"/>
              </w:rPr>
              <w:t xml:space="preserve"> mindful presence </w:t>
            </w:r>
          </w:p>
        </w:tc>
        <w:tc>
          <w:tcPr>
            <w:tcW w:w="1875" w:type="dxa"/>
            <w:tcBorders>
              <w:bottom w:val="single" w:sz="4" w:space="0" w:color="000000"/>
            </w:tcBorders>
          </w:tcPr>
          <w:p w14:paraId="78E85FBE" w14:textId="77777777" w:rsidR="00E34942" w:rsidRPr="0009521A" w:rsidRDefault="00E34942" w:rsidP="001F3A85">
            <w:pPr>
              <w:rPr>
                <w:rFonts w:ascii="Times New Roman" w:hAnsi="Times New Roman"/>
                <w:sz w:val="20"/>
                <w:szCs w:val="20"/>
              </w:rPr>
            </w:pPr>
            <w:r w:rsidRPr="0009521A">
              <w:rPr>
                <w:rFonts w:ascii="Times New Roman" w:hAnsi="Times New Roman"/>
                <w:sz w:val="20"/>
                <w:szCs w:val="20"/>
              </w:rPr>
              <w:t>Avoids mindful presence as a form of comfort</w:t>
            </w:r>
          </w:p>
          <w:p w14:paraId="05ADFE54" w14:textId="77777777" w:rsidR="00E34942" w:rsidRPr="00494399" w:rsidRDefault="00E34942" w:rsidP="001F3A85">
            <w:pPr>
              <w:rPr>
                <w:rFonts w:ascii="Times New Roman" w:hAnsi="Times New Roman"/>
                <w:sz w:val="20"/>
                <w:szCs w:val="20"/>
              </w:rPr>
            </w:pPr>
          </w:p>
        </w:tc>
        <w:tc>
          <w:tcPr>
            <w:tcW w:w="2500" w:type="dxa"/>
            <w:tcBorders>
              <w:bottom w:val="single" w:sz="4" w:space="0" w:color="000000"/>
            </w:tcBorders>
          </w:tcPr>
          <w:p w14:paraId="7F028B31" w14:textId="77777777" w:rsidR="00E34942" w:rsidRPr="0009521A" w:rsidRDefault="00F5211B" w:rsidP="001F3A85">
            <w:pPr>
              <w:rPr>
                <w:rFonts w:ascii="Times New Roman" w:hAnsi="Times New Roman"/>
                <w:sz w:val="20"/>
                <w:szCs w:val="20"/>
              </w:rPr>
            </w:pPr>
            <w:r>
              <w:rPr>
                <w:rFonts w:ascii="Times New Roman" w:hAnsi="Times New Roman"/>
                <w:sz w:val="20"/>
                <w:szCs w:val="20"/>
              </w:rPr>
              <w:t xml:space="preserve">Attends to patient/family situation while pursuing additional agendas. </w:t>
            </w:r>
          </w:p>
          <w:p w14:paraId="1FA2DD39" w14:textId="77777777" w:rsidR="00E34942" w:rsidRPr="00494399" w:rsidRDefault="00E34942" w:rsidP="001F3A85">
            <w:pPr>
              <w:rPr>
                <w:rFonts w:ascii="Times New Roman" w:hAnsi="Times New Roman"/>
                <w:sz w:val="20"/>
                <w:szCs w:val="20"/>
              </w:rPr>
            </w:pPr>
          </w:p>
        </w:tc>
        <w:tc>
          <w:tcPr>
            <w:tcW w:w="2152" w:type="dxa"/>
            <w:tcBorders>
              <w:bottom w:val="single" w:sz="4" w:space="0" w:color="000000"/>
            </w:tcBorders>
          </w:tcPr>
          <w:p w14:paraId="460DA873" w14:textId="77777777" w:rsidR="00E34942" w:rsidRPr="0009521A" w:rsidRDefault="00F5211B" w:rsidP="001F3A85">
            <w:pPr>
              <w:rPr>
                <w:rFonts w:ascii="Times New Roman" w:hAnsi="Times New Roman"/>
                <w:sz w:val="20"/>
                <w:szCs w:val="20"/>
              </w:rPr>
            </w:pPr>
            <w:r>
              <w:rPr>
                <w:rFonts w:ascii="Times New Roman" w:hAnsi="Times New Roman"/>
                <w:sz w:val="20"/>
                <w:szCs w:val="20"/>
              </w:rPr>
              <w:t>Demonstrates awareness of patient/family situation</w:t>
            </w:r>
            <w:r w:rsidR="00E34942" w:rsidRPr="0009521A">
              <w:rPr>
                <w:rFonts w:ascii="Times New Roman" w:hAnsi="Times New Roman"/>
                <w:sz w:val="20"/>
                <w:szCs w:val="20"/>
              </w:rPr>
              <w:t xml:space="preserve"> through comforting nonverbal behaviors</w:t>
            </w:r>
          </w:p>
          <w:p w14:paraId="15042E54" w14:textId="77777777" w:rsidR="00E34942" w:rsidRPr="00494399" w:rsidRDefault="00E34942" w:rsidP="001F3A85">
            <w:pPr>
              <w:rPr>
                <w:rFonts w:ascii="Times New Roman" w:hAnsi="Times New Roman"/>
                <w:sz w:val="20"/>
                <w:szCs w:val="20"/>
              </w:rPr>
            </w:pPr>
          </w:p>
        </w:tc>
        <w:tc>
          <w:tcPr>
            <w:tcW w:w="2475" w:type="dxa"/>
            <w:tcBorders>
              <w:bottom w:val="single" w:sz="4" w:space="0" w:color="000000"/>
            </w:tcBorders>
          </w:tcPr>
          <w:p w14:paraId="5C720B3B" w14:textId="77777777" w:rsidR="00E34942" w:rsidRPr="0009521A" w:rsidRDefault="00F5211B" w:rsidP="001F3A85">
            <w:pPr>
              <w:ind w:left="30" w:hanging="30"/>
              <w:rPr>
                <w:rFonts w:ascii="Times New Roman" w:hAnsi="Times New Roman"/>
                <w:sz w:val="20"/>
                <w:szCs w:val="20"/>
              </w:rPr>
            </w:pPr>
            <w:r>
              <w:rPr>
                <w:rFonts w:ascii="Times New Roman" w:hAnsi="Times New Roman"/>
                <w:sz w:val="20"/>
                <w:szCs w:val="20"/>
              </w:rPr>
              <w:t xml:space="preserve">Focuses on </w:t>
            </w:r>
            <w:r w:rsidR="00E34942" w:rsidRPr="0009521A">
              <w:rPr>
                <w:rFonts w:ascii="Times New Roman" w:hAnsi="Times New Roman"/>
                <w:sz w:val="20"/>
                <w:szCs w:val="20"/>
              </w:rPr>
              <w:t>being nonverbally present, attentive, in the moment, nonjudgmental, and empathic, for the patient/family in times of need</w:t>
            </w:r>
          </w:p>
          <w:p w14:paraId="1E25B18C" w14:textId="77777777" w:rsidR="00E34942" w:rsidRPr="00494399" w:rsidRDefault="00E34942" w:rsidP="001F3A85">
            <w:pPr>
              <w:ind w:left="30" w:hanging="30"/>
              <w:rPr>
                <w:rFonts w:ascii="Times New Roman" w:hAnsi="Times New Roman"/>
                <w:sz w:val="20"/>
                <w:szCs w:val="20"/>
              </w:rPr>
            </w:pPr>
          </w:p>
        </w:tc>
      </w:tr>
      <w:tr w:rsidR="00E34942" w:rsidRPr="00C943A4" w14:paraId="6B60C5DC" w14:textId="77777777">
        <w:trPr>
          <w:trHeight w:val="2075"/>
        </w:trPr>
        <w:tc>
          <w:tcPr>
            <w:tcW w:w="1763" w:type="dxa"/>
            <w:shd w:val="pct10" w:color="auto" w:fill="auto"/>
          </w:tcPr>
          <w:p w14:paraId="0976A9FB" w14:textId="77777777" w:rsidR="00E34942" w:rsidRPr="0009521A" w:rsidRDefault="00E34942" w:rsidP="001F3A85">
            <w:pPr>
              <w:rPr>
                <w:rFonts w:ascii="Times New Roman" w:hAnsi="Times New Roman"/>
                <w:sz w:val="20"/>
                <w:szCs w:val="20"/>
              </w:rPr>
            </w:pPr>
            <w:r w:rsidRPr="0009521A">
              <w:rPr>
                <w:rFonts w:ascii="Times New Roman" w:hAnsi="Times New Roman"/>
                <w:sz w:val="20"/>
                <w:szCs w:val="20"/>
              </w:rPr>
              <w:t>Engages patient/family through physical and psychological presence</w:t>
            </w:r>
          </w:p>
          <w:p w14:paraId="2863B06B" w14:textId="77777777" w:rsidR="00E34942" w:rsidRPr="006113A6" w:rsidRDefault="00E34942" w:rsidP="001F3A85">
            <w:pPr>
              <w:rPr>
                <w:rFonts w:ascii="Times New Roman" w:hAnsi="Times New Roman"/>
                <w:sz w:val="20"/>
                <w:szCs w:val="20"/>
              </w:rPr>
            </w:pPr>
          </w:p>
        </w:tc>
        <w:tc>
          <w:tcPr>
            <w:tcW w:w="1875" w:type="dxa"/>
          </w:tcPr>
          <w:p w14:paraId="1373AF1F" w14:textId="77777777" w:rsidR="00E34942" w:rsidRPr="0009521A" w:rsidRDefault="00E34942" w:rsidP="001F3A85">
            <w:pPr>
              <w:rPr>
                <w:rFonts w:ascii="Times New Roman" w:hAnsi="Times New Roman"/>
                <w:sz w:val="20"/>
                <w:szCs w:val="20"/>
              </w:rPr>
            </w:pPr>
            <w:r w:rsidRPr="0009521A">
              <w:rPr>
                <w:rFonts w:ascii="Times New Roman" w:hAnsi="Times New Roman"/>
                <w:sz w:val="20"/>
                <w:szCs w:val="20"/>
              </w:rPr>
              <w:t xml:space="preserve">Avoids </w:t>
            </w:r>
            <w:r w:rsidR="005C7316">
              <w:rPr>
                <w:rFonts w:ascii="Times New Roman" w:hAnsi="Times New Roman"/>
                <w:sz w:val="20"/>
                <w:szCs w:val="20"/>
              </w:rPr>
              <w:t>close</w:t>
            </w:r>
            <w:r w:rsidRPr="0009521A">
              <w:rPr>
                <w:rFonts w:ascii="Times New Roman" w:hAnsi="Times New Roman"/>
                <w:sz w:val="20"/>
                <w:szCs w:val="20"/>
              </w:rPr>
              <w:t xml:space="preserve"> proximity and listening </w:t>
            </w:r>
          </w:p>
          <w:p w14:paraId="5811FF38" w14:textId="77777777" w:rsidR="00E34942" w:rsidRPr="0009521A" w:rsidRDefault="00E34942" w:rsidP="001F3A85">
            <w:pPr>
              <w:jc w:val="center"/>
              <w:rPr>
                <w:rFonts w:ascii="Times New Roman" w:hAnsi="Times New Roman"/>
                <w:sz w:val="20"/>
                <w:szCs w:val="20"/>
              </w:rPr>
            </w:pPr>
          </w:p>
        </w:tc>
        <w:tc>
          <w:tcPr>
            <w:tcW w:w="2500" w:type="dxa"/>
          </w:tcPr>
          <w:p w14:paraId="4578E1B5" w14:textId="77777777" w:rsidR="00E34942" w:rsidRPr="0009521A" w:rsidRDefault="005C7316" w:rsidP="001F3A85">
            <w:pPr>
              <w:rPr>
                <w:rFonts w:ascii="Times New Roman" w:hAnsi="Times New Roman"/>
                <w:sz w:val="20"/>
                <w:szCs w:val="20"/>
              </w:rPr>
            </w:pPr>
            <w:r>
              <w:rPr>
                <w:rFonts w:ascii="Times New Roman" w:hAnsi="Times New Roman"/>
                <w:sz w:val="20"/>
                <w:szCs w:val="20"/>
              </w:rPr>
              <w:t>Includes physical</w:t>
            </w:r>
            <w:r w:rsidR="00E34942" w:rsidRPr="0009521A">
              <w:rPr>
                <w:rFonts w:ascii="Times New Roman" w:hAnsi="Times New Roman"/>
                <w:sz w:val="20"/>
                <w:szCs w:val="20"/>
              </w:rPr>
              <w:t xml:space="preserve"> </w:t>
            </w:r>
            <w:r>
              <w:rPr>
                <w:rFonts w:ascii="Times New Roman" w:hAnsi="Times New Roman"/>
                <w:sz w:val="20"/>
                <w:szCs w:val="20"/>
              </w:rPr>
              <w:t xml:space="preserve">or psychological attentiveness with patient/family </w:t>
            </w:r>
          </w:p>
          <w:p w14:paraId="4977B8D7" w14:textId="77777777" w:rsidR="00E34942" w:rsidRPr="006113A6" w:rsidRDefault="00E34942" w:rsidP="001F3A85">
            <w:pPr>
              <w:rPr>
                <w:rFonts w:ascii="Times New Roman" w:hAnsi="Times New Roman"/>
                <w:sz w:val="20"/>
                <w:szCs w:val="20"/>
              </w:rPr>
            </w:pPr>
          </w:p>
        </w:tc>
        <w:tc>
          <w:tcPr>
            <w:tcW w:w="2152" w:type="dxa"/>
          </w:tcPr>
          <w:p w14:paraId="10FAF304" w14:textId="77777777" w:rsidR="00E34942" w:rsidRPr="0009521A" w:rsidRDefault="005C7316" w:rsidP="001F3A85">
            <w:pPr>
              <w:rPr>
                <w:rFonts w:ascii="Times New Roman" w:hAnsi="Times New Roman"/>
                <w:sz w:val="20"/>
                <w:szCs w:val="20"/>
              </w:rPr>
            </w:pPr>
            <w:r>
              <w:rPr>
                <w:rFonts w:ascii="Times New Roman" w:hAnsi="Times New Roman"/>
                <w:sz w:val="20"/>
                <w:szCs w:val="20"/>
              </w:rPr>
              <w:t xml:space="preserve">Demonstrates physical and </w:t>
            </w:r>
            <w:r w:rsidR="004F5B26">
              <w:rPr>
                <w:rFonts w:ascii="Times New Roman" w:hAnsi="Times New Roman"/>
                <w:sz w:val="20"/>
                <w:szCs w:val="20"/>
              </w:rPr>
              <w:t>psychological</w:t>
            </w:r>
            <w:r>
              <w:rPr>
                <w:rFonts w:ascii="Times New Roman" w:hAnsi="Times New Roman"/>
                <w:sz w:val="20"/>
                <w:szCs w:val="20"/>
              </w:rPr>
              <w:t xml:space="preserve"> attentiveness with </w:t>
            </w:r>
            <w:r w:rsidR="00E34942" w:rsidRPr="0009521A">
              <w:rPr>
                <w:rFonts w:ascii="Times New Roman" w:hAnsi="Times New Roman"/>
                <w:sz w:val="20"/>
                <w:szCs w:val="20"/>
              </w:rPr>
              <w:t xml:space="preserve">patient/family </w:t>
            </w:r>
          </w:p>
          <w:p w14:paraId="06498AF1" w14:textId="77777777" w:rsidR="00E34942" w:rsidRPr="0009521A" w:rsidRDefault="00E34942" w:rsidP="001F3A85">
            <w:pPr>
              <w:jc w:val="center"/>
              <w:rPr>
                <w:rFonts w:ascii="Times New Roman" w:hAnsi="Times New Roman"/>
                <w:sz w:val="20"/>
                <w:szCs w:val="20"/>
              </w:rPr>
            </w:pPr>
          </w:p>
        </w:tc>
        <w:tc>
          <w:tcPr>
            <w:tcW w:w="2475" w:type="dxa"/>
          </w:tcPr>
          <w:p w14:paraId="4E63F2A7" w14:textId="77777777" w:rsidR="00E34942" w:rsidRPr="006113A6" w:rsidRDefault="00FD7325" w:rsidP="00E718F7">
            <w:pPr>
              <w:rPr>
                <w:rFonts w:ascii="Times New Roman" w:hAnsi="Times New Roman"/>
                <w:sz w:val="20"/>
                <w:szCs w:val="20"/>
              </w:rPr>
            </w:pPr>
            <w:r>
              <w:rPr>
                <w:rFonts w:ascii="Times New Roman" w:hAnsi="Times New Roman"/>
                <w:sz w:val="20"/>
                <w:szCs w:val="20"/>
              </w:rPr>
              <w:t>Focuses on appropriate</w:t>
            </w:r>
            <w:r w:rsidR="00E34942" w:rsidRPr="0009521A">
              <w:rPr>
                <w:rFonts w:ascii="Times New Roman" w:hAnsi="Times New Roman"/>
                <w:sz w:val="20"/>
                <w:szCs w:val="20"/>
              </w:rPr>
              <w:t xml:space="preserve"> physical proximity </w:t>
            </w:r>
            <w:r>
              <w:rPr>
                <w:rFonts w:ascii="Times New Roman" w:hAnsi="Times New Roman"/>
                <w:sz w:val="20"/>
                <w:szCs w:val="20"/>
              </w:rPr>
              <w:t>as well as psychological presence by</w:t>
            </w:r>
            <w:r w:rsidR="00E34942" w:rsidRPr="0009521A">
              <w:rPr>
                <w:rFonts w:ascii="Times New Roman" w:hAnsi="Times New Roman"/>
                <w:sz w:val="20"/>
                <w:szCs w:val="20"/>
              </w:rPr>
              <w:t xml:space="preserve"> listening, </w:t>
            </w:r>
            <w:r>
              <w:rPr>
                <w:rFonts w:ascii="Times New Roman" w:hAnsi="Times New Roman"/>
                <w:sz w:val="20"/>
                <w:szCs w:val="20"/>
              </w:rPr>
              <w:t xml:space="preserve">demonstrating empathy, suspending judgment, and </w:t>
            </w:r>
            <w:r w:rsidR="00E718F7">
              <w:rPr>
                <w:rFonts w:ascii="Times New Roman" w:hAnsi="Times New Roman"/>
                <w:sz w:val="20"/>
                <w:szCs w:val="20"/>
              </w:rPr>
              <w:t>offering</w:t>
            </w:r>
            <w:r>
              <w:rPr>
                <w:rFonts w:ascii="Times New Roman" w:hAnsi="Times New Roman"/>
                <w:sz w:val="20"/>
                <w:szCs w:val="20"/>
              </w:rPr>
              <w:t xml:space="preserve"> acceptance</w:t>
            </w:r>
          </w:p>
        </w:tc>
      </w:tr>
      <w:tr w:rsidR="00E34942" w:rsidRPr="00C943A4" w14:paraId="387C260D" w14:textId="77777777">
        <w:trPr>
          <w:trHeight w:val="1354"/>
        </w:trPr>
        <w:tc>
          <w:tcPr>
            <w:tcW w:w="1763" w:type="dxa"/>
            <w:shd w:val="pct10" w:color="auto" w:fill="auto"/>
          </w:tcPr>
          <w:p w14:paraId="7A9376EA" w14:textId="77777777" w:rsidR="00E34942" w:rsidRPr="00A6767B" w:rsidRDefault="00E34942" w:rsidP="001F3A85">
            <w:pPr>
              <w:rPr>
                <w:rFonts w:ascii="Times New Roman" w:hAnsi="Times New Roman"/>
                <w:sz w:val="20"/>
                <w:szCs w:val="20"/>
              </w:rPr>
            </w:pPr>
            <w:r w:rsidRPr="00A6767B">
              <w:rPr>
                <w:rFonts w:ascii="Times New Roman" w:hAnsi="Times New Roman"/>
                <w:sz w:val="20"/>
                <w:szCs w:val="20"/>
              </w:rPr>
              <w:t xml:space="preserve">Communication </w:t>
            </w:r>
            <w:r w:rsidR="009B5453">
              <w:rPr>
                <w:rFonts w:ascii="Times New Roman" w:hAnsi="Times New Roman"/>
                <w:sz w:val="20"/>
                <w:szCs w:val="20"/>
              </w:rPr>
              <w:t>through</w:t>
            </w:r>
            <w:r w:rsidRPr="00A6767B">
              <w:rPr>
                <w:rFonts w:ascii="Times New Roman" w:hAnsi="Times New Roman"/>
                <w:sz w:val="20"/>
                <w:szCs w:val="20"/>
              </w:rPr>
              <w:t xml:space="preserve"> silence </w:t>
            </w:r>
          </w:p>
          <w:p w14:paraId="0645E1BA" w14:textId="77777777" w:rsidR="00E34942" w:rsidRPr="006113A6" w:rsidRDefault="00E34942" w:rsidP="001F3A85">
            <w:pPr>
              <w:rPr>
                <w:rFonts w:ascii="Times New Roman" w:hAnsi="Times New Roman"/>
                <w:sz w:val="20"/>
                <w:szCs w:val="20"/>
              </w:rPr>
            </w:pPr>
          </w:p>
        </w:tc>
        <w:tc>
          <w:tcPr>
            <w:tcW w:w="1875" w:type="dxa"/>
          </w:tcPr>
          <w:p w14:paraId="41F153A5" w14:textId="77777777" w:rsidR="00E34942" w:rsidRPr="00E63EB1" w:rsidRDefault="00E34942" w:rsidP="001F3A85">
            <w:pPr>
              <w:rPr>
                <w:rFonts w:ascii="Times New Roman" w:hAnsi="Times New Roman"/>
                <w:sz w:val="20"/>
                <w:szCs w:val="20"/>
              </w:rPr>
            </w:pPr>
            <w:r w:rsidRPr="00E63EB1">
              <w:rPr>
                <w:rFonts w:ascii="Times New Roman" w:hAnsi="Times New Roman"/>
                <w:sz w:val="20"/>
                <w:szCs w:val="20"/>
              </w:rPr>
              <w:t xml:space="preserve">Fails to remain silent when patient/family need to process difficult information </w:t>
            </w:r>
          </w:p>
          <w:p w14:paraId="6222A7D2" w14:textId="77777777" w:rsidR="00E34942" w:rsidRPr="00E63EB1" w:rsidRDefault="00E34942" w:rsidP="001F3A85">
            <w:pPr>
              <w:jc w:val="center"/>
              <w:rPr>
                <w:rFonts w:ascii="Times New Roman" w:hAnsi="Times New Roman"/>
                <w:sz w:val="20"/>
                <w:szCs w:val="20"/>
              </w:rPr>
            </w:pPr>
          </w:p>
        </w:tc>
        <w:tc>
          <w:tcPr>
            <w:tcW w:w="2500" w:type="dxa"/>
          </w:tcPr>
          <w:p w14:paraId="668D1D0C" w14:textId="77777777" w:rsidR="00E34942" w:rsidRPr="00E63EB1" w:rsidRDefault="009B5453" w:rsidP="001F3A85">
            <w:pPr>
              <w:rPr>
                <w:rFonts w:ascii="Times New Roman" w:hAnsi="Times New Roman"/>
                <w:sz w:val="20"/>
                <w:szCs w:val="20"/>
              </w:rPr>
            </w:pPr>
            <w:r>
              <w:rPr>
                <w:rFonts w:ascii="Times New Roman" w:hAnsi="Times New Roman"/>
                <w:sz w:val="20"/>
                <w:szCs w:val="20"/>
              </w:rPr>
              <w:t>Achieves some appropriate silences</w:t>
            </w:r>
            <w:r w:rsidR="00E34942" w:rsidRPr="00E63EB1">
              <w:rPr>
                <w:rFonts w:ascii="Times New Roman" w:hAnsi="Times New Roman"/>
                <w:sz w:val="20"/>
                <w:szCs w:val="20"/>
              </w:rPr>
              <w:t xml:space="preserve"> while the patient/family conveys </w:t>
            </w:r>
            <w:r>
              <w:rPr>
                <w:rFonts w:ascii="Times New Roman" w:hAnsi="Times New Roman"/>
                <w:sz w:val="20"/>
                <w:szCs w:val="20"/>
              </w:rPr>
              <w:t>feelings and needs</w:t>
            </w:r>
            <w:r w:rsidR="00E34942" w:rsidRPr="00E63EB1">
              <w:rPr>
                <w:rFonts w:ascii="Times New Roman" w:hAnsi="Times New Roman"/>
                <w:sz w:val="20"/>
                <w:szCs w:val="20"/>
              </w:rPr>
              <w:t xml:space="preserve"> </w:t>
            </w:r>
          </w:p>
          <w:p w14:paraId="4EA03591" w14:textId="77777777" w:rsidR="00E34942" w:rsidRPr="00F075C6" w:rsidRDefault="00E34942" w:rsidP="001F3A85">
            <w:pPr>
              <w:tabs>
                <w:tab w:val="center" w:pos="715"/>
              </w:tabs>
              <w:rPr>
                <w:rFonts w:ascii="Times New Roman" w:hAnsi="Times New Roman"/>
                <w:sz w:val="20"/>
                <w:szCs w:val="20"/>
              </w:rPr>
            </w:pPr>
          </w:p>
        </w:tc>
        <w:tc>
          <w:tcPr>
            <w:tcW w:w="2152" w:type="dxa"/>
          </w:tcPr>
          <w:p w14:paraId="7333DE34" w14:textId="77777777" w:rsidR="00E34942" w:rsidRPr="00E63EB1" w:rsidRDefault="00E34942" w:rsidP="001F3A85">
            <w:pPr>
              <w:rPr>
                <w:rFonts w:ascii="Times New Roman" w:hAnsi="Times New Roman"/>
                <w:sz w:val="20"/>
                <w:szCs w:val="20"/>
              </w:rPr>
            </w:pPr>
            <w:r w:rsidRPr="00E63EB1">
              <w:rPr>
                <w:rFonts w:ascii="Times New Roman" w:hAnsi="Times New Roman"/>
                <w:sz w:val="20"/>
                <w:szCs w:val="20"/>
              </w:rPr>
              <w:t>Listening without interruption</w:t>
            </w:r>
            <w:r w:rsidR="009B5453">
              <w:rPr>
                <w:rFonts w:ascii="Times New Roman" w:hAnsi="Times New Roman"/>
                <w:sz w:val="20"/>
                <w:szCs w:val="20"/>
              </w:rPr>
              <w:t xml:space="preserve"> while the patient/family convey feelings and needs</w:t>
            </w:r>
          </w:p>
          <w:p w14:paraId="27E06BA0" w14:textId="77777777" w:rsidR="00E34942" w:rsidRPr="00E63EB1" w:rsidRDefault="00E34942" w:rsidP="001F3A85">
            <w:pPr>
              <w:jc w:val="center"/>
              <w:rPr>
                <w:rFonts w:ascii="Times New Roman" w:hAnsi="Times New Roman"/>
                <w:sz w:val="20"/>
                <w:szCs w:val="20"/>
              </w:rPr>
            </w:pPr>
          </w:p>
        </w:tc>
        <w:tc>
          <w:tcPr>
            <w:tcW w:w="2475" w:type="dxa"/>
          </w:tcPr>
          <w:p w14:paraId="678DA0FB" w14:textId="77777777" w:rsidR="00E34942" w:rsidRPr="00E63EB1" w:rsidRDefault="00BB51AB" w:rsidP="001F3A85">
            <w:pPr>
              <w:rPr>
                <w:rFonts w:ascii="Times New Roman" w:hAnsi="Times New Roman"/>
                <w:sz w:val="20"/>
                <w:szCs w:val="20"/>
              </w:rPr>
            </w:pPr>
            <w:r>
              <w:rPr>
                <w:rFonts w:ascii="Times New Roman" w:hAnsi="Times New Roman"/>
                <w:sz w:val="20"/>
                <w:szCs w:val="20"/>
              </w:rPr>
              <w:t>Expresses a deep listening and suspension of judgment consistently throughout the interaction</w:t>
            </w:r>
          </w:p>
          <w:p w14:paraId="3F659E71" w14:textId="77777777" w:rsidR="00E34942" w:rsidRPr="006113A6" w:rsidRDefault="00E34942" w:rsidP="001F3A85">
            <w:pPr>
              <w:rPr>
                <w:rFonts w:ascii="Times New Roman" w:hAnsi="Times New Roman"/>
                <w:sz w:val="20"/>
                <w:szCs w:val="20"/>
              </w:rPr>
            </w:pPr>
          </w:p>
        </w:tc>
      </w:tr>
      <w:tr w:rsidR="00E34942" w:rsidRPr="00C943A4" w14:paraId="7AE0DFB7" w14:textId="77777777">
        <w:trPr>
          <w:trHeight w:val="1642"/>
        </w:trPr>
        <w:tc>
          <w:tcPr>
            <w:tcW w:w="1763" w:type="dxa"/>
            <w:shd w:val="pct10" w:color="auto" w:fill="auto"/>
          </w:tcPr>
          <w:p w14:paraId="0DCC81C4" w14:textId="77777777" w:rsidR="00E34942" w:rsidRPr="002964F7" w:rsidRDefault="00162608" w:rsidP="001F3A85">
            <w:pPr>
              <w:rPr>
                <w:rFonts w:ascii="Times New Roman" w:hAnsi="Times New Roman"/>
                <w:sz w:val="20"/>
                <w:szCs w:val="20"/>
              </w:rPr>
            </w:pPr>
            <w:r>
              <w:rPr>
                <w:rFonts w:ascii="Times New Roman" w:hAnsi="Times New Roman"/>
                <w:sz w:val="20"/>
                <w:szCs w:val="20"/>
              </w:rPr>
              <w:t>Narrative clinical practice</w:t>
            </w:r>
          </w:p>
          <w:p w14:paraId="799AE2CA" w14:textId="77777777" w:rsidR="00E34942" w:rsidRPr="002964F7" w:rsidRDefault="00E34942" w:rsidP="001F3A85">
            <w:pPr>
              <w:jc w:val="center"/>
              <w:rPr>
                <w:rFonts w:ascii="Times New Roman" w:hAnsi="Times New Roman"/>
              </w:rPr>
            </w:pPr>
          </w:p>
        </w:tc>
        <w:tc>
          <w:tcPr>
            <w:tcW w:w="1875" w:type="dxa"/>
          </w:tcPr>
          <w:p w14:paraId="45FB4E20" w14:textId="77777777" w:rsidR="00E34942" w:rsidRPr="002964F7" w:rsidRDefault="00E34942" w:rsidP="001F3A85">
            <w:pPr>
              <w:rPr>
                <w:rFonts w:ascii="Times New Roman" w:hAnsi="Times New Roman"/>
                <w:sz w:val="20"/>
                <w:szCs w:val="20"/>
              </w:rPr>
            </w:pPr>
            <w:r w:rsidRPr="002964F7">
              <w:rPr>
                <w:rFonts w:ascii="Times New Roman" w:hAnsi="Times New Roman"/>
                <w:sz w:val="20"/>
                <w:szCs w:val="20"/>
              </w:rPr>
              <w:t xml:space="preserve">No </w:t>
            </w:r>
            <w:r w:rsidR="00162608">
              <w:rPr>
                <w:rFonts w:ascii="Times New Roman" w:hAnsi="Times New Roman"/>
                <w:sz w:val="20"/>
                <w:szCs w:val="20"/>
              </w:rPr>
              <w:t>pursuit of</w:t>
            </w:r>
            <w:r w:rsidRPr="002964F7">
              <w:rPr>
                <w:rFonts w:ascii="Times New Roman" w:hAnsi="Times New Roman"/>
                <w:sz w:val="20"/>
                <w:szCs w:val="20"/>
              </w:rPr>
              <w:t xml:space="preserve"> patient/family illness journey </w:t>
            </w:r>
          </w:p>
          <w:p w14:paraId="54F10D72" w14:textId="77777777" w:rsidR="00E34942" w:rsidRDefault="00E34942" w:rsidP="001F3A85">
            <w:pPr>
              <w:rPr>
                <w:rFonts w:ascii="Times New Roman" w:hAnsi="Times New Roman"/>
                <w:sz w:val="20"/>
                <w:szCs w:val="20"/>
              </w:rPr>
            </w:pPr>
          </w:p>
        </w:tc>
        <w:tc>
          <w:tcPr>
            <w:tcW w:w="2500" w:type="dxa"/>
          </w:tcPr>
          <w:p w14:paraId="3E9DB6DD" w14:textId="77777777" w:rsidR="00E34942" w:rsidRPr="00F075C6" w:rsidRDefault="00E34942" w:rsidP="001F3A85">
            <w:pPr>
              <w:rPr>
                <w:rFonts w:ascii="Times New Roman" w:hAnsi="Times New Roman"/>
                <w:sz w:val="20"/>
                <w:szCs w:val="20"/>
              </w:rPr>
            </w:pPr>
            <w:r>
              <w:rPr>
                <w:rFonts w:ascii="Times New Roman" w:hAnsi="Times New Roman"/>
                <w:sz w:val="20"/>
                <w:szCs w:val="20"/>
              </w:rPr>
              <w:t>Recognition of privacy boundaries for patient/family</w:t>
            </w:r>
          </w:p>
        </w:tc>
        <w:tc>
          <w:tcPr>
            <w:tcW w:w="2152" w:type="dxa"/>
          </w:tcPr>
          <w:p w14:paraId="437D1E11" w14:textId="77777777" w:rsidR="00E34942" w:rsidRPr="00F075C6" w:rsidRDefault="00E34942" w:rsidP="001F3A85">
            <w:pPr>
              <w:rPr>
                <w:rFonts w:ascii="Times New Roman" w:hAnsi="Times New Roman"/>
                <w:sz w:val="20"/>
                <w:szCs w:val="20"/>
              </w:rPr>
            </w:pPr>
            <w:r>
              <w:rPr>
                <w:rFonts w:ascii="Times New Roman" w:hAnsi="Times New Roman"/>
                <w:sz w:val="20"/>
                <w:szCs w:val="20"/>
              </w:rPr>
              <w:t>Inquires about patient/family privacy boundaries</w:t>
            </w:r>
          </w:p>
        </w:tc>
        <w:tc>
          <w:tcPr>
            <w:tcW w:w="2475" w:type="dxa"/>
          </w:tcPr>
          <w:p w14:paraId="31F74D97" w14:textId="77777777" w:rsidR="00E34942" w:rsidRPr="002964F7" w:rsidRDefault="00E34942" w:rsidP="001F3A85">
            <w:pPr>
              <w:rPr>
                <w:rFonts w:ascii="Times New Roman" w:hAnsi="Times New Roman"/>
                <w:sz w:val="20"/>
                <w:szCs w:val="20"/>
              </w:rPr>
            </w:pPr>
            <w:r>
              <w:rPr>
                <w:rFonts w:ascii="Times New Roman" w:hAnsi="Times New Roman"/>
                <w:sz w:val="20"/>
                <w:szCs w:val="20"/>
              </w:rPr>
              <w:t>Demonstrate</w:t>
            </w:r>
            <w:r w:rsidRPr="002964F7">
              <w:rPr>
                <w:rFonts w:ascii="Times New Roman" w:hAnsi="Times New Roman"/>
                <w:sz w:val="20"/>
                <w:szCs w:val="20"/>
              </w:rPr>
              <w:t xml:space="preserve"> communication skills of active listening, presence, and bearing witness to </w:t>
            </w:r>
            <w:r>
              <w:rPr>
                <w:rFonts w:ascii="Times New Roman" w:hAnsi="Times New Roman"/>
                <w:sz w:val="20"/>
                <w:szCs w:val="20"/>
              </w:rPr>
              <w:t xml:space="preserve">learn </w:t>
            </w:r>
            <w:r w:rsidRPr="002964F7">
              <w:rPr>
                <w:rFonts w:ascii="Times New Roman" w:hAnsi="Times New Roman"/>
                <w:sz w:val="20"/>
                <w:szCs w:val="20"/>
              </w:rPr>
              <w:t xml:space="preserve">patients’ illness journeys </w:t>
            </w:r>
            <w:r>
              <w:rPr>
                <w:rFonts w:ascii="Times New Roman" w:hAnsi="Times New Roman"/>
                <w:sz w:val="20"/>
                <w:szCs w:val="20"/>
              </w:rPr>
              <w:t>and encourage</w:t>
            </w:r>
            <w:r w:rsidRPr="002964F7">
              <w:rPr>
                <w:rFonts w:ascii="Times New Roman" w:hAnsi="Times New Roman"/>
                <w:sz w:val="20"/>
                <w:szCs w:val="20"/>
              </w:rPr>
              <w:t xml:space="preserve"> illness narrative disclosures</w:t>
            </w:r>
          </w:p>
          <w:p w14:paraId="77686468" w14:textId="77777777" w:rsidR="00E34942" w:rsidRPr="00725BCD" w:rsidRDefault="00E34942" w:rsidP="001F3A85">
            <w:pPr>
              <w:rPr>
                <w:rFonts w:ascii="Times New Roman" w:hAnsi="Times New Roman"/>
                <w:sz w:val="20"/>
                <w:szCs w:val="20"/>
              </w:rPr>
            </w:pPr>
          </w:p>
        </w:tc>
      </w:tr>
    </w:tbl>
    <w:p w14:paraId="1FF36C17" w14:textId="39150A87" w:rsidR="00E34942" w:rsidRPr="005B724F" w:rsidRDefault="00E34942" w:rsidP="00E34942">
      <w:pPr>
        <w:rPr>
          <w:rFonts w:ascii="Times New Roman" w:hAnsi="Times New Roman"/>
          <w:b/>
        </w:rPr>
      </w:pPr>
      <w:r>
        <w:rPr>
          <w:rFonts w:ascii="Times New Roman" w:hAnsi="Times New Roman"/>
          <w:b/>
        </w:rPr>
        <w:br w:type="page"/>
        <w:t xml:space="preserve">Comments to be filled out by students following </w:t>
      </w:r>
      <w:r w:rsidR="001B7EB5" w:rsidRPr="001B7EB5">
        <w:rPr>
          <w:rFonts w:ascii="Times New Roman" w:hAnsi="Times New Roman"/>
          <w:b/>
        </w:rPr>
        <w:t xml:space="preserve">a </w:t>
      </w:r>
      <w:r w:rsidRPr="001B7EB5">
        <w:rPr>
          <w:rFonts w:ascii="Times New Roman" w:hAnsi="Times New Roman"/>
          <w:b/>
        </w:rPr>
        <w:t>recorded encounter:</w:t>
      </w:r>
    </w:p>
    <w:p w14:paraId="58866487" w14:textId="77777777" w:rsidR="00E34942" w:rsidRDefault="00E34942" w:rsidP="00E34942">
      <w:pPr>
        <w:pStyle w:val="MediumGrid1-Accent21"/>
        <w:numPr>
          <w:ilvl w:val="0"/>
          <w:numId w:val="8"/>
        </w:numPr>
        <w:rPr>
          <w:rFonts w:ascii="Times New Roman" w:hAnsi="Times New Roman"/>
          <w:sz w:val="24"/>
          <w:szCs w:val="24"/>
        </w:rPr>
      </w:pPr>
      <w:r>
        <w:rPr>
          <w:rFonts w:ascii="Times New Roman" w:hAnsi="Times New Roman"/>
          <w:sz w:val="24"/>
          <w:szCs w:val="24"/>
        </w:rPr>
        <w:t>Regarding mindful presence communication skills, what did you think went well?</w:t>
      </w:r>
    </w:p>
    <w:p w14:paraId="36CB7565" w14:textId="77777777" w:rsidR="00E34942" w:rsidRDefault="00E34942" w:rsidP="00E34942">
      <w:pPr>
        <w:rPr>
          <w:rFonts w:ascii="Times New Roman" w:hAnsi="Times New Roman"/>
        </w:rPr>
      </w:pPr>
    </w:p>
    <w:p w14:paraId="3663822D" w14:textId="77777777" w:rsidR="00E34942" w:rsidRDefault="00E34942" w:rsidP="00E34942">
      <w:pPr>
        <w:rPr>
          <w:rFonts w:ascii="Times New Roman" w:hAnsi="Times New Roman"/>
        </w:rPr>
      </w:pPr>
    </w:p>
    <w:p w14:paraId="2285D410" w14:textId="77777777" w:rsidR="00E34942" w:rsidRDefault="00E34942" w:rsidP="00E34942">
      <w:pPr>
        <w:rPr>
          <w:rFonts w:ascii="Times New Roman" w:hAnsi="Times New Roman"/>
        </w:rPr>
      </w:pPr>
    </w:p>
    <w:p w14:paraId="032529E1" w14:textId="77777777" w:rsidR="00E34942" w:rsidRDefault="00E34942" w:rsidP="00E34942">
      <w:pPr>
        <w:rPr>
          <w:rFonts w:ascii="Times New Roman" w:hAnsi="Times New Roman"/>
        </w:rPr>
      </w:pPr>
    </w:p>
    <w:p w14:paraId="43C45BD4" w14:textId="77777777" w:rsidR="00E34942" w:rsidRDefault="00E34942" w:rsidP="00E34942">
      <w:pPr>
        <w:rPr>
          <w:rFonts w:ascii="Times New Roman" w:hAnsi="Times New Roman"/>
        </w:rPr>
      </w:pPr>
    </w:p>
    <w:p w14:paraId="5F03AB9C" w14:textId="77777777" w:rsidR="00E34942" w:rsidRDefault="00E34942" w:rsidP="00E34942">
      <w:pPr>
        <w:rPr>
          <w:rFonts w:ascii="Times New Roman" w:hAnsi="Times New Roman"/>
        </w:rPr>
      </w:pPr>
    </w:p>
    <w:p w14:paraId="2ADB571D" w14:textId="77777777" w:rsidR="00E34942" w:rsidRPr="00D15275" w:rsidRDefault="00E34942" w:rsidP="00E34942">
      <w:pPr>
        <w:rPr>
          <w:rFonts w:ascii="Times New Roman" w:hAnsi="Times New Roman"/>
        </w:rPr>
      </w:pPr>
    </w:p>
    <w:p w14:paraId="3BA9CC67" w14:textId="77777777" w:rsidR="00E34942" w:rsidRDefault="00E34942" w:rsidP="00E34942">
      <w:pPr>
        <w:pStyle w:val="MediumGrid1-Accent21"/>
        <w:numPr>
          <w:ilvl w:val="0"/>
          <w:numId w:val="8"/>
        </w:numPr>
        <w:rPr>
          <w:rFonts w:ascii="Times New Roman" w:hAnsi="Times New Roman"/>
          <w:sz w:val="24"/>
          <w:szCs w:val="24"/>
        </w:rPr>
      </w:pPr>
      <w:r>
        <w:rPr>
          <w:rFonts w:ascii="Times New Roman" w:hAnsi="Times New Roman"/>
          <w:sz w:val="24"/>
          <w:szCs w:val="24"/>
        </w:rPr>
        <w:t>Regarding mindful presence communication with this patient/ family member role play, what, if anything, would you do differently?</w:t>
      </w:r>
    </w:p>
    <w:p w14:paraId="7C134F3A" w14:textId="77777777" w:rsidR="00E34942" w:rsidRDefault="00E34942" w:rsidP="00E34942">
      <w:pPr>
        <w:rPr>
          <w:rFonts w:ascii="Times New Roman" w:hAnsi="Times New Roman"/>
        </w:rPr>
      </w:pPr>
    </w:p>
    <w:p w14:paraId="0BD34CAC" w14:textId="77777777" w:rsidR="00E34942" w:rsidRDefault="00E34942" w:rsidP="00E34942">
      <w:pPr>
        <w:rPr>
          <w:rFonts w:ascii="Times New Roman" w:hAnsi="Times New Roman"/>
        </w:rPr>
      </w:pPr>
    </w:p>
    <w:p w14:paraId="44312BD7" w14:textId="77777777" w:rsidR="00E34942" w:rsidRDefault="00E34942" w:rsidP="00E34942">
      <w:pPr>
        <w:rPr>
          <w:rFonts w:ascii="Times New Roman" w:hAnsi="Times New Roman"/>
        </w:rPr>
      </w:pPr>
    </w:p>
    <w:p w14:paraId="2D6BAA47" w14:textId="77777777" w:rsidR="00E34942" w:rsidRDefault="00E34942" w:rsidP="00E34942">
      <w:pPr>
        <w:rPr>
          <w:rFonts w:ascii="Times New Roman" w:hAnsi="Times New Roman"/>
        </w:rPr>
      </w:pPr>
    </w:p>
    <w:p w14:paraId="16703119" w14:textId="77777777" w:rsidR="00E34942" w:rsidRDefault="00E34942" w:rsidP="00E34942">
      <w:pPr>
        <w:rPr>
          <w:rFonts w:ascii="Times New Roman" w:hAnsi="Times New Roman"/>
        </w:rPr>
      </w:pPr>
    </w:p>
    <w:p w14:paraId="6918549C" w14:textId="77777777" w:rsidR="00E34942" w:rsidRDefault="00E34942" w:rsidP="00E34942">
      <w:pPr>
        <w:rPr>
          <w:rFonts w:ascii="Times New Roman" w:hAnsi="Times New Roman"/>
        </w:rPr>
      </w:pPr>
    </w:p>
    <w:p w14:paraId="6572DE47" w14:textId="77777777" w:rsidR="00F040BA" w:rsidRDefault="00F040BA" w:rsidP="00F040BA">
      <w:pPr>
        <w:pStyle w:val="ListParagraph"/>
        <w:numPr>
          <w:ilvl w:val="0"/>
          <w:numId w:val="8"/>
        </w:numPr>
        <w:rPr>
          <w:rFonts w:ascii="Times New Roman" w:hAnsi="Times New Roman"/>
        </w:rPr>
      </w:pPr>
      <w:r w:rsidRPr="00755832">
        <w:rPr>
          <w:rFonts w:ascii="Times New Roman" w:hAnsi="Times New Roman"/>
        </w:rPr>
        <w:t xml:space="preserve">What are the barriers and pathways you see in </w:t>
      </w:r>
      <w:r w:rsidR="004D6B90">
        <w:rPr>
          <w:rFonts w:ascii="Times New Roman" w:hAnsi="Times New Roman"/>
        </w:rPr>
        <w:t xml:space="preserve">practicing mindful presence </w:t>
      </w:r>
      <w:r w:rsidRPr="001B7EB5">
        <w:rPr>
          <w:rFonts w:ascii="Times New Roman" w:hAnsi="Times New Roman"/>
        </w:rPr>
        <w:t>communicating with this team?</w:t>
      </w:r>
    </w:p>
    <w:p w14:paraId="02C6426E" w14:textId="77777777" w:rsidR="00F040BA" w:rsidRDefault="00F040BA" w:rsidP="00E34942">
      <w:pPr>
        <w:rPr>
          <w:rFonts w:ascii="Times New Roman" w:hAnsi="Times New Roman"/>
        </w:rPr>
      </w:pPr>
    </w:p>
    <w:p w14:paraId="0AEF3A60" w14:textId="77777777" w:rsidR="00F040BA" w:rsidRDefault="00F040BA" w:rsidP="00E34942">
      <w:pPr>
        <w:rPr>
          <w:rFonts w:ascii="Times New Roman" w:hAnsi="Times New Roman"/>
        </w:rPr>
      </w:pPr>
    </w:p>
    <w:p w14:paraId="169F2223" w14:textId="77777777" w:rsidR="00F040BA" w:rsidRDefault="00F040BA" w:rsidP="00E34942">
      <w:pPr>
        <w:rPr>
          <w:rFonts w:ascii="Times New Roman" w:hAnsi="Times New Roman"/>
        </w:rPr>
      </w:pPr>
    </w:p>
    <w:p w14:paraId="71ED5818" w14:textId="77777777" w:rsidR="00F040BA" w:rsidRDefault="00F040BA" w:rsidP="00E34942">
      <w:pPr>
        <w:rPr>
          <w:rFonts w:ascii="Times New Roman" w:hAnsi="Times New Roman"/>
        </w:rPr>
      </w:pPr>
    </w:p>
    <w:p w14:paraId="395974F0" w14:textId="77777777" w:rsidR="00F040BA" w:rsidRDefault="00F040BA" w:rsidP="00E34942">
      <w:pPr>
        <w:rPr>
          <w:rFonts w:ascii="Times New Roman" w:hAnsi="Times New Roman"/>
        </w:rPr>
      </w:pPr>
    </w:p>
    <w:p w14:paraId="37E7DFBF" w14:textId="77777777" w:rsidR="00F040BA" w:rsidRDefault="00F040BA" w:rsidP="00E34942">
      <w:pPr>
        <w:rPr>
          <w:rFonts w:ascii="Times New Roman" w:hAnsi="Times New Roman"/>
        </w:rPr>
      </w:pPr>
    </w:p>
    <w:p w14:paraId="557F83F1" w14:textId="77777777" w:rsidR="00F040BA" w:rsidRDefault="00F040BA" w:rsidP="00E34942">
      <w:pPr>
        <w:rPr>
          <w:rFonts w:ascii="Times New Roman" w:hAnsi="Times New Roman"/>
        </w:rPr>
      </w:pPr>
    </w:p>
    <w:p w14:paraId="17F5A16D" w14:textId="77777777" w:rsidR="00E34942" w:rsidRDefault="00E34942" w:rsidP="00E34942">
      <w:pPr>
        <w:rPr>
          <w:rFonts w:ascii="Times New Roman" w:hAnsi="Times New Roman"/>
        </w:rPr>
      </w:pPr>
    </w:p>
    <w:p w14:paraId="453E8327" w14:textId="77777777" w:rsidR="00E34942" w:rsidRPr="00D15275" w:rsidRDefault="00E34942" w:rsidP="00E34942">
      <w:pPr>
        <w:rPr>
          <w:rFonts w:ascii="Times New Roman" w:hAnsi="Times New Roman"/>
        </w:rPr>
      </w:pPr>
    </w:p>
    <w:p w14:paraId="0A3A3D9F" w14:textId="77777777" w:rsidR="00E34942" w:rsidRDefault="00E34942" w:rsidP="00E34942">
      <w:pPr>
        <w:pStyle w:val="MediumGrid1-Accent21"/>
        <w:numPr>
          <w:ilvl w:val="0"/>
          <w:numId w:val="8"/>
        </w:numPr>
        <w:rPr>
          <w:rFonts w:ascii="Times New Roman" w:hAnsi="Times New Roman"/>
          <w:sz w:val="24"/>
          <w:szCs w:val="24"/>
        </w:rPr>
      </w:pPr>
      <w:r>
        <w:rPr>
          <w:rFonts w:ascii="Times New Roman" w:hAnsi="Times New Roman"/>
          <w:sz w:val="24"/>
          <w:szCs w:val="24"/>
        </w:rPr>
        <w:t>Any other observations or comments about this particular encounter?</w:t>
      </w:r>
    </w:p>
    <w:p w14:paraId="775AB70E" w14:textId="77777777" w:rsidR="00E34942" w:rsidRDefault="00E34942" w:rsidP="00E34942">
      <w:pPr>
        <w:rPr>
          <w:rFonts w:ascii="Times New Roman" w:hAnsi="Times New Roman"/>
        </w:rPr>
      </w:pPr>
    </w:p>
    <w:p w14:paraId="6E2D7A10" w14:textId="77777777" w:rsidR="00E34942" w:rsidRDefault="00E34942" w:rsidP="00E34942">
      <w:pPr>
        <w:rPr>
          <w:rFonts w:ascii="Times New Roman" w:hAnsi="Times New Roman"/>
        </w:rPr>
      </w:pPr>
    </w:p>
    <w:p w14:paraId="61B099E4" w14:textId="77777777" w:rsidR="00E34942" w:rsidRDefault="00E34942" w:rsidP="00E34942">
      <w:pPr>
        <w:rPr>
          <w:rFonts w:ascii="Times New Roman" w:hAnsi="Times New Roman"/>
        </w:rPr>
      </w:pPr>
    </w:p>
    <w:p w14:paraId="4F0CB730" w14:textId="77777777" w:rsidR="00E34942" w:rsidRDefault="00E34942" w:rsidP="00E34942">
      <w:pPr>
        <w:rPr>
          <w:rFonts w:ascii="Times New Roman" w:hAnsi="Times New Roman"/>
        </w:rPr>
      </w:pPr>
    </w:p>
    <w:p w14:paraId="35DC93D7" w14:textId="77777777" w:rsidR="00E34942" w:rsidRDefault="00E34942" w:rsidP="00E34942">
      <w:pPr>
        <w:rPr>
          <w:rFonts w:ascii="Times New Roman" w:hAnsi="Times New Roman"/>
        </w:rPr>
      </w:pPr>
    </w:p>
    <w:p w14:paraId="6A206C0E" w14:textId="77777777" w:rsidR="00BF52CE" w:rsidRDefault="00BF52CE" w:rsidP="00E34942">
      <w:pPr>
        <w:rPr>
          <w:rFonts w:ascii="Times New Roman" w:hAnsi="Times New Roman"/>
        </w:rPr>
      </w:pPr>
    </w:p>
    <w:p w14:paraId="78DE43D4" w14:textId="77777777" w:rsidR="00BF52CE" w:rsidRDefault="00BF52CE" w:rsidP="00E34942">
      <w:pPr>
        <w:rPr>
          <w:rFonts w:ascii="Times New Roman" w:hAnsi="Times New Roman"/>
        </w:rPr>
      </w:pPr>
    </w:p>
    <w:p w14:paraId="01DD07B1" w14:textId="77777777" w:rsidR="00BF52CE" w:rsidRDefault="00BF52CE" w:rsidP="00E34942">
      <w:pPr>
        <w:rPr>
          <w:rFonts w:ascii="Times New Roman" w:hAnsi="Times New Roman"/>
        </w:rPr>
      </w:pPr>
    </w:p>
    <w:p w14:paraId="177CC587" w14:textId="77777777" w:rsidR="00BF52CE" w:rsidRDefault="00BF52CE" w:rsidP="00E34942">
      <w:pPr>
        <w:rPr>
          <w:rFonts w:ascii="Times New Roman" w:hAnsi="Times New Roman"/>
        </w:rPr>
      </w:pPr>
    </w:p>
    <w:p w14:paraId="28B296AD" w14:textId="77777777" w:rsidR="00BF52CE" w:rsidRDefault="00BF52CE" w:rsidP="00E34942">
      <w:pPr>
        <w:rPr>
          <w:rFonts w:ascii="Times New Roman" w:hAnsi="Times New Roman"/>
        </w:rPr>
      </w:pPr>
    </w:p>
    <w:p w14:paraId="664B3207" w14:textId="77777777" w:rsidR="00BF52CE" w:rsidRDefault="00BF52CE" w:rsidP="00E34942">
      <w:pPr>
        <w:rPr>
          <w:rFonts w:ascii="Times New Roman" w:hAnsi="Times New Roman"/>
        </w:rPr>
      </w:pPr>
    </w:p>
    <w:p w14:paraId="6DCB25CF" w14:textId="77777777" w:rsidR="00BF52CE" w:rsidRDefault="00BF52CE" w:rsidP="00E34942">
      <w:pPr>
        <w:rPr>
          <w:rFonts w:ascii="Times New Roman" w:hAnsi="Times New Roman"/>
        </w:rPr>
      </w:pPr>
    </w:p>
    <w:p w14:paraId="25766C4A" w14:textId="77777777" w:rsidR="00BF52CE" w:rsidRDefault="00BF52CE" w:rsidP="00E34942">
      <w:pPr>
        <w:rPr>
          <w:rFonts w:ascii="Times New Roman" w:hAnsi="Times New Roman"/>
        </w:rPr>
      </w:pPr>
    </w:p>
    <w:p w14:paraId="4B25108C" w14:textId="77777777" w:rsidR="00BF52CE" w:rsidRDefault="00BF52CE" w:rsidP="00E34942">
      <w:pPr>
        <w:rPr>
          <w:rFonts w:ascii="Times New Roman" w:hAnsi="Times New Roman"/>
        </w:rPr>
      </w:pPr>
    </w:p>
    <w:p w14:paraId="67F8B781" w14:textId="77777777" w:rsidR="00BF52CE" w:rsidRDefault="00BF52CE" w:rsidP="00E34942">
      <w:pPr>
        <w:rPr>
          <w:rFonts w:ascii="Times New Roman" w:hAnsi="Times New Roman"/>
        </w:rPr>
      </w:pPr>
    </w:p>
    <w:p w14:paraId="4BA4B83D" w14:textId="77777777" w:rsidR="00BF52CE" w:rsidRDefault="00BF52CE" w:rsidP="00E34942">
      <w:pPr>
        <w:rPr>
          <w:rFonts w:ascii="Times New Roman" w:hAnsi="Times New Roman"/>
        </w:rPr>
      </w:pPr>
    </w:p>
    <w:p w14:paraId="093CD6FA" w14:textId="77777777" w:rsidR="00E34942" w:rsidRPr="00D15275" w:rsidRDefault="00E34942" w:rsidP="00E34942">
      <w:pPr>
        <w:rPr>
          <w:rFonts w:ascii="Times New Roman" w:hAnsi="Times New Roman"/>
        </w:rPr>
      </w:pPr>
    </w:p>
    <w:p w14:paraId="7E0FEDFD" w14:textId="77777777" w:rsidR="00E34942" w:rsidRPr="00123331" w:rsidRDefault="00E34942" w:rsidP="00E34942">
      <w:pPr>
        <w:pStyle w:val="MediumGrid1-Accent21"/>
        <w:ind w:left="360"/>
        <w:rPr>
          <w:rFonts w:ascii="Times New Roman" w:hAnsi="Times New Roman"/>
          <w:sz w:val="20"/>
          <w:szCs w:val="24"/>
        </w:rPr>
      </w:pPr>
      <w:r w:rsidRPr="003504F6">
        <w:rPr>
          <w:rFonts w:ascii="Times New Roman" w:hAnsi="Times New Roman"/>
          <w:sz w:val="20"/>
          <w:szCs w:val="24"/>
        </w:rPr>
        <w:t xml:space="preserve">NOTE: Feel free to refer to </w:t>
      </w:r>
      <w:r>
        <w:rPr>
          <w:rFonts w:ascii="Times New Roman" w:hAnsi="Times New Roman"/>
          <w:sz w:val="20"/>
          <w:szCs w:val="24"/>
        </w:rPr>
        <w:t>M-Mindful Presence of COMFORT</w:t>
      </w:r>
      <w:r w:rsidRPr="003504F6">
        <w:rPr>
          <w:rFonts w:ascii="Times New Roman" w:hAnsi="Times New Roman"/>
          <w:sz w:val="20"/>
          <w:szCs w:val="24"/>
        </w:rPr>
        <w:t xml:space="preserve"> when reflecting on which tasks you accomplished, as well as the way in which you accomplished them.</w:t>
      </w:r>
    </w:p>
    <w:p w14:paraId="4429F374" w14:textId="77777777" w:rsidR="00AF7708" w:rsidRDefault="00AF7708" w:rsidP="00174404">
      <w:pPr>
        <w:spacing w:line="480" w:lineRule="auto"/>
        <w:jc w:val="center"/>
        <w:rPr>
          <w:rFonts w:ascii="Times New Roman" w:hAnsi="Times New Roman" w:cs="Times New Roman"/>
        </w:rPr>
        <w:sectPr w:rsidR="00AF7708">
          <w:pgSz w:w="12240" w:h="15840"/>
          <w:pgMar w:top="1008" w:right="720" w:bottom="1008" w:left="720" w:header="720" w:footer="720" w:gutter="0"/>
          <w:cols w:space="720"/>
        </w:sectPr>
      </w:pPr>
    </w:p>
    <w:p w14:paraId="186D7C64" w14:textId="77777777" w:rsidR="00174404" w:rsidRDefault="004C20ED" w:rsidP="00402CEB">
      <w:pPr>
        <w:spacing w:line="480" w:lineRule="auto"/>
        <w:jc w:val="center"/>
        <w:rPr>
          <w:rFonts w:ascii="Times New Roman" w:hAnsi="Times New Roman" w:cs="Times New Roman"/>
          <w:b/>
        </w:rPr>
      </w:pPr>
      <w:r>
        <w:rPr>
          <w:rFonts w:ascii="Times New Roman" w:hAnsi="Times New Roman" w:cs="Times New Roman"/>
          <w:b/>
        </w:rPr>
        <w:t>Sample Case</w:t>
      </w:r>
    </w:p>
    <w:p w14:paraId="3B49B43D" w14:textId="77777777" w:rsidR="0024636C" w:rsidRDefault="00244508" w:rsidP="0024636C">
      <w:pPr>
        <w:rPr>
          <w:rFonts w:ascii="Times New Roman" w:hAnsi="Times New Roman"/>
        </w:rPr>
      </w:pPr>
      <w:r>
        <w:rPr>
          <w:rFonts w:ascii="Times New Roman" w:hAnsi="Times New Roman"/>
        </w:rPr>
        <w:t>After seeing three of their six children die of acute onset illness, the Raters parents</w:t>
      </w:r>
      <w:r w:rsidR="0024636C">
        <w:rPr>
          <w:rFonts w:ascii="Times New Roman" w:hAnsi="Times New Roman"/>
        </w:rPr>
        <w:t>, Sue and Don,</w:t>
      </w:r>
      <w:r>
        <w:rPr>
          <w:rFonts w:ascii="Times New Roman" w:hAnsi="Times New Roman"/>
        </w:rPr>
        <w:t xml:space="preserve"> are depressed and scared as they face the </w:t>
      </w:r>
      <w:r w:rsidR="0024636C">
        <w:rPr>
          <w:rFonts w:ascii="Times New Roman" w:hAnsi="Times New Roman"/>
        </w:rPr>
        <w:t xml:space="preserve">impending </w:t>
      </w:r>
      <w:r>
        <w:rPr>
          <w:rFonts w:ascii="Times New Roman" w:hAnsi="Times New Roman"/>
        </w:rPr>
        <w:t>birth of their seventh child</w:t>
      </w:r>
      <w:r w:rsidR="0024636C">
        <w:rPr>
          <w:rFonts w:ascii="Times New Roman" w:hAnsi="Times New Roman"/>
        </w:rPr>
        <w:t xml:space="preserve"> in two months</w:t>
      </w:r>
      <w:r>
        <w:rPr>
          <w:rFonts w:ascii="Times New Roman" w:hAnsi="Times New Roman"/>
        </w:rPr>
        <w:t xml:space="preserve">. The most recent death involved their 4-year old daughter Linda. She presented with an ear infection on one afternoon in the ER and by the next evening </w:t>
      </w:r>
      <w:r w:rsidR="0024636C">
        <w:rPr>
          <w:rFonts w:ascii="Times New Roman" w:hAnsi="Times New Roman"/>
        </w:rPr>
        <w:t>demonstrated</w:t>
      </w:r>
      <w:r>
        <w:rPr>
          <w:rFonts w:ascii="Times New Roman" w:hAnsi="Times New Roman"/>
        </w:rPr>
        <w:t xml:space="preserve"> no brain activity. A nurse in the ICU suite recommended to the lead pediatrician that they biopsy Linda’s muscle tissue to determine if this </w:t>
      </w:r>
      <w:r w:rsidR="0024636C">
        <w:rPr>
          <w:rFonts w:ascii="Times New Roman" w:hAnsi="Times New Roman"/>
        </w:rPr>
        <w:t xml:space="preserve">family </w:t>
      </w:r>
      <w:r w:rsidR="00EC7281">
        <w:rPr>
          <w:rFonts w:ascii="Times New Roman" w:hAnsi="Times New Roman"/>
        </w:rPr>
        <w:t>carries a</w:t>
      </w:r>
      <w:r w:rsidR="0024636C">
        <w:rPr>
          <w:rFonts w:ascii="Times New Roman" w:hAnsi="Times New Roman"/>
        </w:rPr>
        <w:t xml:space="preserve"> mitochondrial mutation in all of their children. Linda’s biopsy was positive for the mutation and her loss of brain function identified as a result of neuropathy, ataxia, retinitis pigmentosa, and pstosis (NARP) produced by her </w:t>
      </w:r>
      <w:r w:rsidR="00EC7281">
        <w:rPr>
          <w:rFonts w:ascii="Times New Roman" w:hAnsi="Times New Roman"/>
        </w:rPr>
        <w:t xml:space="preserve">mitochondrial disease </w:t>
      </w:r>
      <w:r w:rsidR="0024636C">
        <w:rPr>
          <w:rFonts w:ascii="Times New Roman" w:hAnsi="Times New Roman"/>
        </w:rPr>
        <w:t xml:space="preserve">mutation. </w:t>
      </w:r>
      <w:r w:rsidR="00EC7281">
        <w:rPr>
          <w:rFonts w:ascii="Times New Roman" w:hAnsi="Times New Roman"/>
        </w:rPr>
        <w:t xml:space="preserve">A degenerative disorder, Mitochondial disease takes on unique characteristics in each patient. </w:t>
      </w:r>
    </w:p>
    <w:p w14:paraId="15944C93" w14:textId="77777777" w:rsidR="0024636C" w:rsidRDefault="0024636C" w:rsidP="0024636C">
      <w:pPr>
        <w:rPr>
          <w:rFonts w:ascii="Times New Roman" w:hAnsi="Times New Roman"/>
        </w:rPr>
      </w:pPr>
    </w:p>
    <w:p w14:paraId="754A50A8" w14:textId="77777777" w:rsidR="0024636C" w:rsidRDefault="0024636C" w:rsidP="0024636C">
      <w:pPr>
        <w:rPr>
          <w:rFonts w:ascii="Times New Roman" w:hAnsi="Times New Roman"/>
        </w:rPr>
      </w:pPr>
      <w:r>
        <w:rPr>
          <w:rFonts w:ascii="Times New Roman" w:hAnsi="Times New Roman"/>
        </w:rPr>
        <w:t>With three of their living children, ages 1</w:t>
      </w:r>
      <w:r w:rsidR="00C01AEE">
        <w:rPr>
          <w:rFonts w:ascii="Times New Roman" w:hAnsi="Times New Roman"/>
        </w:rPr>
        <w:t>4</w:t>
      </w:r>
      <w:r>
        <w:rPr>
          <w:rFonts w:ascii="Times New Roman" w:hAnsi="Times New Roman"/>
        </w:rPr>
        <w:t xml:space="preserve">, </w:t>
      </w:r>
      <w:r w:rsidR="00C01AEE">
        <w:rPr>
          <w:rFonts w:ascii="Times New Roman" w:hAnsi="Times New Roman"/>
        </w:rPr>
        <w:t>12</w:t>
      </w:r>
      <w:r>
        <w:rPr>
          <w:rFonts w:ascii="Times New Roman" w:hAnsi="Times New Roman"/>
        </w:rPr>
        <w:t xml:space="preserve">, and </w:t>
      </w:r>
      <w:r w:rsidR="00C01AEE">
        <w:rPr>
          <w:rFonts w:ascii="Times New Roman" w:hAnsi="Times New Roman"/>
        </w:rPr>
        <w:t>10</w:t>
      </w:r>
      <w:r>
        <w:rPr>
          <w:rFonts w:ascii="Times New Roman" w:hAnsi="Times New Roman"/>
        </w:rPr>
        <w:t xml:space="preserve">, the Raters prepare for the birth a new daughter who might also be carrying the DNA mutation. With the oversight of a pediatric illness team in a nearby city, the Raters plan to deliver in the center to be prepared for immunology intervention upon the birth of the new baby. While meeting their pediatric team in advance of the baby’s birth, a genetic counselor suggests the three living children be tested for the disorder so the family can prepare for their lives, as well as allow the children to consider the impact on their own futures as they age. </w:t>
      </w:r>
    </w:p>
    <w:p w14:paraId="3F053225" w14:textId="77777777" w:rsidR="0024636C" w:rsidRDefault="0024636C" w:rsidP="0024636C">
      <w:pPr>
        <w:rPr>
          <w:rFonts w:ascii="Times New Roman" w:hAnsi="Times New Roman"/>
        </w:rPr>
      </w:pPr>
    </w:p>
    <w:p w14:paraId="45618BAF" w14:textId="77777777" w:rsidR="00DE20FD" w:rsidRDefault="0024636C" w:rsidP="0024636C">
      <w:pPr>
        <w:rPr>
          <w:rFonts w:ascii="Times New Roman" w:hAnsi="Times New Roman"/>
        </w:rPr>
      </w:pPr>
      <w:r>
        <w:rPr>
          <w:rFonts w:ascii="Times New Roman" w:hAnsi="Times New Roman"/>
        </w:rPr>
        <w:t xml:space="preserve">Don and Sue are angered by this suggestion and communicate to the counselor as well as the nurse and physician on the team that they believe the three living children are healthy and do not want to worry them with the anxiety of biopsies and testing. </w:t>
      </w:r>
      <w:r w:rsidR="005F569B">
        <w:rPr>
          <w:rFonts w:ascii="Times New Roman" w:hAnsi="Times New Roman"/>
        </w:rPr>
        <w:t xml:space="preserve">They determine to not tell the children about the genetic mutation. </w:t>
      </w:r>
      <w:r>
        <w:rPr>
          <w:rFonts w:ascii="Times New Roman" w:hAnsi="Times New Roman"/>
        </w:rPr>
        <w:t xml:space="preserve">While listening to the Raters, the physician expresses that a biopsy should be taken on the baby once she is born. The Raters, now fully distressed, walk out of a meeting with the three clinicians. </w:t>
      </w:r>
    </w:p>
    <w:p w14:paraId="4A389509" w14:textId="77777777" w:rsidR="00DE20FD" w:rsidRDefault="00DE20FD" w:rsidP="0024636C">
      <w:pPr>
        <w:rPr>
          <w:rFonts w:ascii="Times New Roman" w:hAnsi="Times New Roman"/>
        </w:rPr>
      </w:pPr>
    </w:p>
    <w:p w14:paraId="77BA59A6" w14:textId="77777777" w:rsidR="00C01AEE" w:rsidRDefault="00DE20FD" w:rsidP="0024636C">
      <w:pPr>
        <w:rPr>
          <w:rFonts w:ascii="Times New Roman" w:hAnsi="Times New Roman"/>
        </w:rPr>
      </w:pPr>
      <w:r>
        <w:rPr>
          <w:rFonts w:ascii="Times New Roman" w:hAnsi="Times New Roman"/>
        </w:rPr>
        <w:t xml:space="preserve">Concerned by their upbeat and nearly manic behavior during pre-natal planning, the social worker over the pediatric acute illness unit reaches out to the them on three different occasions to discuss their feelings about the devastating diagnosis they </w:t>
      </w:r>
      <w:r w:rsidR="005F569B">
        <w:rPr>
          <w:rFonts w:ascii="Times New Roman" w:hAnsi="Times New Roman"/>
        </w:rPr>
        <w:t>have</w:t>
      </w:r>
      <w:r>
        <w:rPr>
          <w:rFonts w:ascii="Times New Roman" w:hAnsi="Times New Roman"/>
        </w:rPr>
        <w:t xml:space="preserve"> recently received. The Rater’s avoid her phone calls and email</w:t>
      </w:r>
      <w:r w:rsidR="00F02D07">
        <w:rPr>
          <w:rFonts w:ascii="Times New Roman" w:hAnsi="Times New Roman"/>
        </w:rPr>
        <w:t xml:space="preserve">, and its seems that all parties involved have no further pathway to discuss the difficult matters in their midst. </w:t>
      </w:r>
    </w:p>
    <w:p w14:paraId="430E3E46" w14:textId="77777777" w:rsidR="00C01AEE" w:rsidRDefault="00C01AEE" w:rsidP="0024636C">
      <w:pPr>
        <w:rPr>
          <w:rFonts w:ascii="Times New Roman" w:hAnsi="Times New Roman"/>
        </w:rPr>
      </w:pPr>
    </w:p>
    <w:p w14:paraId="1477DEC5" w14:textId="77777777" w:rsidR="00C01AEE" w:rsidRDefault="00C01AEE" w:rsidP="00C01AEE">
      <w:pPr>
        <w:ind w:left="360"/>
        <w:rPr>
          <w:rFonts w:ascii="Times New Roman" w:hAnsi="Times New Roman"/>
        </w:rPr>
      </w:pPr>
      <w:r w:rsidRPr="00C01AEE">
        <w:rPr>
          <w:rFonts w:ascii="Times New Roman" w:hAnsi="Times New Roman"/>
          <w:b/>
          <w:u w:val="single"/>
        </w:rPr>
        <w:t>Roter’s Profiles:</w:t>
      </w:r>
      <w:r w:rsidR="005F569B">
        <w:rPr>
          <w:rFonts w:ascii="Times New Roman" w:hAnsi="Times New Roman"/>
        </w:rPr>
        <w:t xml:space="preserve"> Sue is quiet and works on</w:t>
      </w:r>
      <w:r>
        <w:rPr>
          <w:rFonts w:ascii="Times New Roman" w:hAnsi="Times New Roman"/>
        </w:rPr>
        <w:t xml:space="preserve"> part-time </w:t>
      </w:r>
      <w:r w:rsidR="005F569B">
        <w:rPr>
          <w:rFonts w:ascii="Times New Roman" w:hAnsi="Times New Roman"/>
        </w:rPr>
        <w:t>on the computer</w:t>
      </w:r>
      <w:r>
        <w:rPr>
          <w:rFonts w:ascii="Times New Roman" w:hAnsi="Times New Roman"/>
        </w:rPr>
        <w:t xml:space="preserve"> from home. Her religious background has given her strength as she faced </w:t>
      </w:r>
      <w:r w:rsidR="005F569B">
        <w:rPr>
          <w:rFonts w:ascii="Times New Roman" w:hAnsi="Times New Roman"/>
        </w:rPr>
        <w:t>the deaths of three children</w:t>
      </w:r>
      <w:r>
        <w:rPr>
          <w:rFonts w:ascii="Times New Roman" w:hAnsi="Times New Roman"/>
        </w:rPr>
        <w:t xml:space="preserve">. She expressed to her sisters that she wanted another child to fill the void of the ones that had died. She is dutiful in providing support and care for her family. </w:t>
      </w:r>
      <w:r w:rsidR="00140AE7">
        <w:rPr>
          <w:rFonts w:ascii="Times New Roman" w:hAnsi="Times New Roman"/>
        </w:rPr>
        <w:t xml:space="preserve">Sue is still unsure of the diagnosis her family has been given, and feels hopeful that the disorder can be overcome with good medical care. </w:t>
      </w:r>
    </w:p>
    <w:p w14:paraId="55A9EF27" w14:textId="77777777" w:rsidR="00C01AEE" w:rsidRDefault="00C01AEE" w:rsidP="00C01AEE">
      <w:pPr>
        <w:ind w:left="360"/>
        <w:rPr>
          <w:rFonts w:ascii="Times New Roman" w:hAnsi="Times New Roman"/>
          <w:b/>
          <w:u w:val="single"/>
        </w:rPr>
      </w:pPr>
    </w:p>
    <w:p w14:paraId="73487EDC" w14:textId="77777777" w:rsidR="004D30A1" w:rsidRPr="00595DC4" w:rsidRDefault="00C01AEE" w:rsidP="00C01AEE">
      <w:pPr>
        <w:ind w:left="360"/>
        <w:rPr>
          <w:rFonts w:ascii="Times New Roman" w:hAnsi="Times New Roman"/>
        </w:rPr>
      </w:pPr>
      <w:r>
        <w:rPr>
          <w:rFonts w:ascii="Times New Roman" w:hAnsi="Times New Roman"/>
        </w:rPr>
        <w:t xml:space="preserve">Don is suspect of the medical system that he feels took so long to identify the genetic mutation </w:t>
      </w:r>
      <w:r w:rsidR="00C815F4">
        <w:rPr>
          <w:rFonts w:ascii="Times New Roman" w:hAnsi="Times New Roman"/>
        </w:rPr>
        <w:t>in their family</w:t>
      </w:r>
      <w:r>
        <w:rPr>
          <w:rFonts w:ascii="Times New Roman" w:hAnsi="Times New Roman"/>
        </w:rPr>
        <w:t xml:space="preserve">. He harbors mistrust. He feels confident that his living children are not carrying the mutation as they are old older than any of those who have died previously. </w:t>
      </w:r>
      <w:r w:rsidR="00595DC4">
        <w:rPr>
          <w:rFonts w:ascii="Times New Roman" w:hAnsi="Times New Roman"/>
        </w:rPr>
        <w:t>Don is the clear head of the household and makes most of the decisions for the family.</w:t>
      </w:r>
    </w:p>
    <w:p w14:paraId="3F37BA01" w14:textId="77777777" w:rsidR="009469B4" w:rsidRDefault="009469B4" w:rsidP="009469B4">
      <w:pPr>
        <w:spacing w:line="480" w:lineRule="auto"/>
        <w:ind w:left="360"/>
        <w:jc w:val="center"/>
        <w:rPr>
          <w:rFonts w:ascii="Times New Roman" w:hAnsi="Times New Roman"/>
        </w:rPr>
      </w:pPr>
      <w:r>
        <w:rPr>
          <w:rFonts w:ascii="Times New Roman" w:hAnsi="Times New Roman" w:cs="Times New Roman"/>
          <w:b/>
        </w:rPr>
        <w:br w:type="page"/>
      </w:r>
      <w:r w:rsidR="00601E58">
        <w:rPr>
          <w:rFonts w:ascii="Times New Roman" w:hAnsi="Times New Roman" w:cs="Times New Roman"/>
          <w:b/>
        </w:rPr>
        <w:t xml:space="preserve">Sample Case </w:t>
      </w:r>
      <w:r>
        <w:rPr>
          <w:rFonts w:ascii="Times New Roman" w:hAnsi="Times New Roman" w:cs="Times New Roman"/>
          <w:b/>
        </w:rPr>
        <w:t>Group Debrief</w:t>
      </w:r>
      <w:r w:rsidR="00601E58">
        <w:rPr>
          <w:rFonts w:ascii="Times New Roman" w:hAnsi="Times New Roman" w:cs="Times New Roman"/>
          <w:b/>
        </w:rPr>
        <w:t xml:space="preserve"> Questions</w:t>
      </w:r>
    </w:p>
    <w:p w14:paraId="57E78A69" w14:textId="77777777" w:rsidR="009469B4" w:rsidRPr="00A64B75" w:rsidRDefault="009469B4" w:rsidP="009469B4">
      <w:pPr>
        <w:pStyle w:val="ListParagraph"/>
        <w:numPr>
          <w:ilvl w:val="0"/>
          <w:numId w:val="23"/>
        </w:numPr>
        <w:spacing w:line="480" w:lineRule="auto"/>
        <w:contextualSpacing w:val="0"/>
        <w:rPr>
          <w:rFonts w:ascii="Times New Roman" w:hAnsi="Times New Roman" w:cs="Times New Roman"/>
        </w:rPr>
      </w:pPr>
      <w:r w:rsidRPr="009333CD">
        <w:rPr>
          <w:rFonts w:ascii="Times New Roman" w:hAnsi="Times New Roman"/>
        </w:rPr>
        <w:t>W</w:t>
      </w:r>
      <w:r>
        <w:rPr>
          <w:rFonts w:ascii="Times New Roman" w:hAnsi="Times New Roman"/>
        </w:rPr>
        <w:t>ithin the interprofessional team, w</w:t>
      </w:r>
      <w:r w:rsidRPr="009333CD">
        <w:rPr>
          <w:rFonts w:ascii="Times New Roman" w:hAnsi="Times New Roman"/>
        </w:rPr>
        <w:t xml:space="preserve">hat care is most needed for </w:t>
      </w:r>
      <w:r w:rsidR="00A204CD">
        <w:rPr>
          <w:rFonts w:ascii="Times New Roman" w:hAnsi="Times New Roman"/>
        </w:rPr>
        <w:t>Don Rater</w:t>
      </w:r>
      <w:r w:rsidRPr="009333CD">
        <w:rPr>
          <w:rFonts w:ascii="Times New Roman" w:hAnsi="Times New Roman"/>
        </w:rPr>
        <w:t xml:space="preserve">? </w:t>
      </w:r>
      <w:r w:rsidR="00A204CD">
        <w:rPr>
          <w:rFonts w:ascii="Times New Roman" w:hAnsi="Times New Roman"/>
        </w:rPr>
        <w:t>Sue Rater?</w:t>
      </w:r>
    </w:p>
    <w:p w14:paraId="68B5B403" w14:textId="77777777" w:rsidR="005C2825" w:rsidRDefault="005C2825" w:rsidP="005C2825">
      <w:pPr>
        <w:pStyle w:val="ListParagraph"/>
        <w:contextualSpacing w:val="0"/>
        <w:rPr>
          <w:rFonts w:ascii="Times New Roman" w:hAnsi="Times New Roman"/>
        </w:rPr>
      </w:pPr>
      <w:r w:rsidRPr="005C2825">
        <w:rPr>
          <w:rFonts w:ascii="Times New Roman" w:hAnsi="Times New Roman"/>
          <w:i/>
          <w:u w:val="single"/>
        </w:rPr>
        <w:t>Instructor Guide:</w:t>
      </w:r>
      <w:r>
        <w:rPr>
          <w:rFonts w:ascii="Times New Roman" w:hAnsi="Times New Roman"/>
        </w:rPr>
        <w:t xml:space="preserve"> The Rater’s have received a tremendous amount of information in a short time. An investment of clinician presence and their receptiveness to hearing the Rater’s experience and options first, before trying to guide them in a different decision-making process, will have a positive impact on the us vs. them phenomenon that has developed between the Rater’s and the clinical team. </w:t>
      </w:r>
      <w:r w:rsidRPr="005C2825">
        <w:rPr>
          <w:rFonts w:ascii="Times New Roman" w:hAnsi="Times New Roman"/>
          <w:i/>
        </w:rPr>
        <w:t>Example:</w:t>
      </w:r>
    </w:p>
    <w:p w14:paraId="1DC7B713" w14:textId="77777777" w:rsidR="00EE6C7C" w:rsidRDefault="00EE6C7C" w:rsidP="005C2825">
      <w:pPr>
        <w:pStyle w:val="ListParagraph"/>
        <w:contextualSpacing w:val="0"/>
        <w:rPr>
          <w:rFonts w:ascii="Times New Roman" w:hAnsi="Times New Roman" w:cs="Times New Roman"/>
        </w:rPr>
      </w:pPr>
    </w:p>
    <w:p w14:paraId="11C72188" w14:textId="77777777" w:rsidR="005C2825" w:rsidRDefault="00EE6C7C" w:rsidP="005C2825">
      <w:pPr>
        <w:pStyle w:val="ListParagraph"/>
        <w:contextualSpacing w:val="0"/>
        <w:rPr>
          <w:rFonts w:ascii="Times New Roman" w:hAnsi="Times New Roman" w:cs="Times New Roman"/>
        </w:rPr>
      </w:pPr>
      <w:r>
        <w:rPr>
          <w:rFonts w:ascii="Times New Roman" w:hAnsi="Times New Roman" w:cs="Times New Roman"/>
        </w:rPr>
        <w:t>“We want very much to know what you are going through and thinking about this news”</w:t>
      </w:r>
    </w:p>
    <w:p w14:paraId="1F5E18C7" w14:textId="77777777" w:rsidR="009469B4" w:rsidRPr="005C2825" w:rsidRDefault="009469B4" w:rsidP="005C2825">
      <w:pPr>
        <w:pStyle w:val="ListParagraph"/>
        <w:contextualSpacing w:val="0"/>
        <w:rPr>
          <w:rFonts w:ascii="Times New Roman" w:hAnsi="Times New Roman" w:cs="Times New Roman"/>
        </w:rPr>
      </w:pPr>
    </w:p>
    <w:p w14:paraId="77E950DF" w14:textId="77777777" w:rsidR="00BF5F44" w:rsidRPr="00BF5F44" w:rsidRDefault="009469B4" w:rsidP="00BF5F44">
      <w:pPr>
        <w:pStyle w:val="ListParagraph"/>
        <w:numPr>
          <w:ilvl w:val="0"/>
          <w:numId w:val="23"/>
        </w:numPr>
        <w:contextualSpacing w:val="0"/>
        <w:rPr>
          <w:rFonts w:ascii="Times New Roman" w:hAnsi="Times New Roman" w:cs="Times New Roman"/>
        </w:rPr>
      </w:pPr>
      <w:r w:rsidRPr="009333CD">
        <w:rPr>
          <w:rFonts w:ascii="Times New Roman" w:hAnsi="Times New Roman"/>
        </w:rPr>
        <w:t xml:space="preserve">What communication might facilitate </w:t>
      </w:r>
      <w:r w:rsidR="00A204CD">
        <w:rPr>
          <w:rFonts w:ascii="Times New Roman" w:hAnsi="Times New Roman"/>
        </w:rPr>
        <w:t xml:space="preserve">the Rater’s processing of this tragic diagnosis in terms of their psychological and spiritual well being? </w:t>
      </w:r>
    </w:p>
    <w:p w14:paraId="4CD07F42" w14:textId="77777777" w:rsidR="005C2825" w:rsidRPr="005C2825" w:rsidRDefault="005C2825" w:rsidP="00BF5F44">
      <w:pPr>
        <w:pStyle w:val="ListParagraph"/>
        <w:contextualSpacing w:val="0"/>
        <w:rPr>
          <w:rFonts w:ascii="Times New Roman" w:hAnsi="Times New Roman" w:cs="Times New Roman"/>
        </w:rPr>
      </w:pPr>
    </w:p>
    <w:p w14:paraId="75AEF7BE" w14:textId="77777777" w:rsidR="00BF5F44" w:rsidRDefault="005C2825" w:rsidP="00BF5F44">
      <w:pPr>
        <w:ind w:left="720"/>
        <w:rPr>
          <w:rFonts w:ascii="Times New Roman" w:hAnsi="Times New Roman"/>
          <w:i/>
        </w:rPr>
      </w:pPr>
      <w:r w:rsidRPr="005C2825">
        <w:rPr>
          <w:rFonts w:ascii="Times New Roman" w:hAnsi="Times New Roman"/>
          <w:i/>
          <w:u w:val="single"/>
        </w:rPr>
        <w:t>Instructor Guide:</w:t>
      </w:r>
      <w:r w:rsidR="00BF5F44">
        <w:rPr>
          <w:rFonts w:ascii="Times New Roman" w:hAnsi="Times New Roman"/>
        </w:rPr>
        <w:t xml:space="preserve"> Remember, deep listening is the practice of being nonverbally present, and not pre-empting family ideas and concerns with the voice of the Medical World. This can be very challenging at times when the information we hear from the family is incorrect, or very emotional. However, allowing the voice of the family to be at the center serves to develop trust and relationship.  </w:t>
      </w:r>
      <w:r w:rsidR="00BF5F44" w:rsidRPr="00BF5F44">
        <w:rPr>
          <w:rFonts w:ascii="Times New Roman" w:hAnsi="Times New Roman"/>
          <w:i/>
        </w:rPr>
        <w:t>Example:</w:t>
      </w:r>
    </w:p>
    <w:p w14:paraId="54631C06" w14:textId="77777777" w:rsidR="00BF5F44" w:rsidRDefault="00BF5F44" w:rsidP="00BF5F44">
      <w:pPr>
        <w:ind w:left="720"/>
        <w:rPr>
          <w:rFonts w:ascii="Times New Roman" w:hAnsi="Times New Roman" w:cs="Times New Roman"/>
        </w:rPr>
      </w:pPr>
    </w:p>
    <w:p w14:paraId="7936F083" w14:textId="77777777" w:rsidR="00682315" w:rsidRDefault="00682315" w:rsidP="00BF5F44">
      <w:pPr>
        <w:ind w:left="720"/>
        <w:rPr>
          <w:rFonts w:ascii="Times New Roman" w:hAnsi="Times New Roman" w:cs="Times New Roman"/>
        </w:rPr>
      </w:pPr>
      <w:r>
        <w:rPr>
          <w:rFonts w:ascii="Times New Roman" w:hAnsi="Times New Roman" w:cs="Times New Roman"/>
        </w:rPr>
        <w:t xml:space="preserve">“Sue, </w:t>
      </w:r>
      <w:r w:rsidR="00CE549D">
        <w:rPr>
          <w:rFonts w:ascii="Times New Roman" w:hAnsi="Times New Roman" w:cs="Times New Roman"/>
        </w:rPr>
        <w:t>what would be helpful to you from a</w:t>
      </w:r>
      <w:r>
        <w:rPr>
          <w:rFonts w:ascii="Times New Roman" w:hAnsi="Times New Roman" w:cs="Times New Roman"/>
        </w:rPr>
        <w:t xml:space="preserve"> spiritual or religious </w:t>
      </w:r>
      <w:r w:rsidR="00CE549D">
        <w:rPr>
          <w:rFonts w:ascii="Times New Roman" w:hAnsi="Times New Roman" w:cs="Times New Roman"/>
        </w:rPr>
        <w:t>perspective?</w:t>
      </w:r>
      <w:r>
        <w:rPr>
          <w:rFonts w:ascii="Times New Roman" w:hAnsi="Times New Roman" w:cs="Times New Roman"/>
        </w:rPr>
        <w:t>”</w:t>
      </w:r>
    </w:p>
    <w:p w14:paraId="4BB5C5BA" w14:textId="77777777" w:rsidR="009469B4" w:rsidRPr="00BF5F44" w:rsidRDefault="009469B4" w:rsidP="00BF5F44">
      <w:pPr>
        <w:ind w:left="720"/>
        <w:rPr>
          <w:rFonts w:ascii="Times New Roman" w:hAnsi="Times New Roman" w:cs="Times New Roman"/>
        </w:rPr>
      </w:pPr>
    </w:p>
    <w:p w14:paraId="176F5F64" w14:textId="77777777" w:rsidR="005C2825" w:rsidRPr="005C2825" w:rsidRDefault="009469B4" w:rsidP="00BF5F44">
      <w:pPr>
        <w:pStyle w:val="ListParagraph"/>
        <w:numPr>
          <w:ilvl w:val="0"/>
          <w:numId w:val="23"/>
        </w:numPr>
        <w:contextualSpacing w:val="0"/>
        <w:rPr>
          <w:rFonts w:ascii="Times New Roman" w:hAnsi="Times New Roman" w:cs="Times New Roman"/>
        </w:rPr>
      </w:pPr>
      <w:r>
        <w:rPr>
          <w:rFonts w:ascii="Times New Roman" w:hAnsi="Times New Roman"/>
        </w:rPr>
        <w:t xml:space="preserve">How can </w:t>
      </w:r>
      <w:r w:rsidR="00A204CD">
        <w:rPr>
          <w:rFonts w:ascii="Times New Roman" w:hAnsi="Times New Roman"/>
        </w:rPr>
        <w:t>a team member</w:t>
      </w:r>
      <w:r>
        <w:rPr>
          <w:rFonts w:ascii="Times New Roman" w:hAnsi="Times New Roman"/>
        </w:rPr>
        <w:t xml:space="preserve"> provide </w:t>
      </w:r>
      <w:r w:rsidR="00A204CD">
        <w:rPr>
          <w:rFonts w:ascii="Times New Roman" w:hAnsi="Times New Roman"/>
        </w:rPr>
        <w:t>a mindful</w:t>
      </w:r>
      <w:r>
        <w:rPr>
          <w:rFonts w:ascii="Times New Roman" w:hAnsi="Times New Roman"/>
        </w:rPr>
        <w:t xml:space="preserve"> presence for </w:t>
      </w:r>
      <w:r w:rsidR="00A204CD">
        <w:rPr>
          <w:rFonts w:ascii="Times New Roman" w:hAnsi="Times New Roman"/>
        </w:rPr>
        <w:t>Don and Sue Rater</w:t>
      </w:r>
      <w:r>
        <w:rPr>
          <w:rFonts w:ascii="Times New Roman" w:hAnsi="Times New Roman"/>
        </w:rPr>
        <w:t>?</w:t>
      </w:r>
      <w:r w:rsidR="00A204CD">
        <w:rPr>
          <w:rFonts w:ascii="Times New Roman" w:hAnsi="Times New Roman"/>
        </w:rPr>
        <w:t xml:space="preserve"> What about their living children?</w:t>
      </w:r>
    </w:p>
    <w:p w14:paraId="26AB4B9B" w14:textId="77777777" w:rsidR="00E046C7" w:rsidRDefault="00E046C7" w:rsidP="00BF5F44">
      <w:pPr>
        <w:pStyle w:val="ListParagraph"/>
        <w:contextualSpacing w:val="0"/>
        <w:rPr>
          <w:rFonts w:ascii="Times New Roman" w:hAnsi="Times New Roman"/>
          <w:i/>
          <w:u w:val="single"/>
        </w:rPr>
      </w:pPr>
    </w:p>
    <w:p w14:paraId="14804FB4" w14:textId="77777777" w:rsidR="00990D20" w:rsidRDefault="005C2825" w:rsidP="00BF5F44">
      <w:pPr>
        <w:pStyle w:val="ListParagraph"/>
        <w:contextualSpacing w:val="0"/>
        <w:rPr>
          <w:rFonts w:ascii="Times New Roman" w:hAnsi="Times New Roman"/>
          <w:i/>
        </w:rPr>
      </w:pPr>
      <w:r w:rsidRPr="005C2825">
        <w:rPr>
          <w:rFonts w:ascii="Times New Roman" w:hAnsi="Times New Roman"/>
          <w:i/>
          <w:u w:val="single"/>
        </w:rPr>
        <w:t>Instructor Guide:</w:t>
      </w:r>
      <w:r w:rsidR="00121FFC">
        <w:rPr>
          <w:rFonts w:ascii="Times New Roman" w:hAnsi="Times New Roman"/>
        </w:rPr>
        <w:t xml:space="preserve"> Remember, eliciting and being present to listen to the experience, pain, confusion, and story from the patient/family is the most productive way to facilitate difficult processing of life-changing health news. Asking a simple question and then being patient through silences and emotion is the most direct path to mindful presence. </w:t>
      </w:r>
      <w:r w:rsidR="00990D20">
        <w:rPr>
          <w:rFonts w:ascii="Times New Roman" w:hAnsi="Times New Roman"/>
        </w:rPr>
        <w:t>Some</w:t>
      </w:r>
      <w:r w:rsidR="00121FFC">
        <w:rPr>
          <w:rFonts w:ascii="Times New Roman" w:hAnsi="Times New Roman"/>
        </w:rPr>
        <w:t xml:space="preserve"> children and young adults are insulated by parents or guardians from engaging their own emotions and loss concerning diagnosis, illness, and prognosis. Inviting parents to include their children </w:t>
      </w:r>
      <w:r w:rsidR="00990D20">
        <w:rPr>
          <w:rFonts w:ascii="Times New Roman" w:hAnsi="Times New Roman"/>
        </w:rPr>
        <w:t xml:space="preserve">is a positive step toward giving them a sense of community in the loss experience. </w:t>
      </w:r>
      <w:r w:rsidR="00990D20" w:rsidRPr="00990D20">
        <w:rPr>
          <w:rFonts w:ascii="Times New Roman" w:hAnsi="Times New Roman"/>
          <w:i/>
        </w:rPr>
        <w:t>Example:</w:t>
      </w:r>
    </w:p>
    <w:p w14:paraId="197E706E" w14:textId="77777777" w:rsidR="00990D20" w:rsidRDefault="00990D20" w:rsidP="00BF5F44">
      <w:pPr>
        <w:pStyle w:val="ListParagraph"/>
        <w:contextualSpacing w:val="0"/>
        <w:rPr>
          <w:rFonts w:ascii="Times New Roman" w:hAnsi="Times New Roman" w:cs="Times New Roman"/>
        </w:rPr>
      </w:pPr>
    </w:p>
    <w:p w14:paraId="22ABDCBE" w14:textId="77777777" w:rsidR="009469B4" w:rsidRPr="00121FFC" w:rsidRDefault="00990D20" w:rsidP="00BF5F44">
      <w:pPr>
        <w:pStyle w:val="ListParagraph"/>
        <w:contextualSpacing w:val="0"/>
        <w:rPr>
          <w:rFonts w:ascii="Times New Roman" w:hAnsi="Times New Roman" w:cs="Times New Roman"/>
        </w:rPr>
      </w:pPr>
      <w:r>
        <w:rPr>
          <w:rFonts w:ascii="Times New Roman" w:hAnsi="Times New Roman" w:cs="Times New Roman"/>
        </w:rPr>
        <w:t>“Could we include the kids in our conversation and welcome them to ask questions or express concerns?”</w:t>
      </w:r>
    </w:p>
    <w:p w14:paraId="36402204" w14:textId="77777777" w:rsidR="00F1358D" w:rsidRDefault="00F1358D" w:rsidP="00BF5F44">
      <w:pPr>
        <w:jc w:val="center"/>
        <w:rPr>
          <w:rFonts w:ascii="Times New Roman" w:hAnsi="Times New Roman" w:cs="Times New Roman"/>
          <w:b/>
        </w:rPr>
      </w:pPr>
      <w:r>
        <w:rPr>
          <w:rFonts w:ascii="Times New Roman" w:hAnsi="Times New Roman" w:cs="Times New Roman"/>
          <w:b/>
        </w:rPr>
        <w:br w:type="page"/>
      </w:r>
      <w:r w:rsidR="00C55570">
        <w:rPr>
          <w:rFonts w:ascii="Times New Roman" w:hAnsi="Times New Roman" w:cs="Times New Roman"/>
          <w:b/>
        </w:rPr>
        <w:t>Role Play Activity</w:t>
      </w:r>
    </w:p>
    <w:p w14:paraId="5565C7BF" w14:textId="77777777" w:rsidR="00102B63" w:rsidRPr="00102B63" w:rsidRDefault="00102B63" w:rsidP="00102B63">
      <w:pPr>
        <w:rPr>
          <w:rFonts w:ascii="Times New Roman" w:hAnsi="Times New Roman" w:cs="Times New Roman"/>
          <w:b/>
        </w:rPr>
      </w:pPr>
      <w:r w:rsidRPr="00102B63">
        <w:rPr>
          <w:rFonts w:ascii="Times New Roman" w:hAnsi="Times New Roman" w:cs="Times New Roman"/>
          <w:b/>
        </w:rPr>
        <w:t>Objectives:</w:t>
      </w:r>
    </w:p>
    <w:p w14:paraId="3CACD17D" w14:textId="77777777" w:rsidR="00102B63" w:rsidRPr="00102B63" w:rsidRDefault="00102B63" w:rsidP="00102B63">
      <w:pPr>
        <w:rPr>
          <w:rFonts w:ascii="Times New Roman" w:hAnsi="Times New Roman" w:cs="Times New Roman"/>
          <w:b/>
        </w:rPr>
      </w:pPr>
    </w:p>
    <w:p w14:paraId="4CED7FDA" w14:textId="77777777" w:rsidR="00102B63" w:rsidRPr="0022417A" w:rsidRDefault="00102B63" w:rsidP="00102B63">
      <w:pPr>
        <w:pStyle w:val="ListParagraph"/>
        <w:numPr>
          <w:ilvl w:val="0"/>
          <w:numId w:val="9"/>
        </w:numPr>
        <w:rPr>
          <w:rFonts w:ascii="Times New Roman" w:hAnsi="Times New Roman" w:cs="Times New Roman"/>
        </w:rPr>
      </w:pPr>
      <w:r w:rsidRPr="0022417A">
        <w:rPr>
          <w:rFonts w:ascii="Times New Roman" w:hAnsi="Times New Roman" w:cs="Times New Roman"/>
        </w:rPr>
        <w:t xml:space="preserve">Practice identifying </w:t>
      </w:r>
      <w:r w:rsidR="0022417A">
        <w:rPr>
          <w:rFonts w:ascii="Times New Roman" w:hAnsi="Times New Roman" w:cs="Times New Roman"/>
        </w:rPr>
        <w:t>mindful presence opportunities</w:t>
      </w:r>
      <w:r w:rsidRPr="0022417A">
        <w:rPr>
          <w:rFonts w:ascii="Times New Roman" w:hAnsi="Times New Roman" w:cs="Times New Roman"/>
        </w:rPr>
        <w:t>.</w:t>
      </w:r>
    </w:p>
    <w:p w14:paraId="4E4EA70F" w14:textId="77777777" w:rsidR="00102B63" w:rsidRPr="0022417A" w:rsidRDefault="00102B63" w:rsidP="00102B63">
      <w:pPr>
        <w:pStyle w:val="ListParagraph"/>
        <w:numPr>
          <w:ilvl w:val="0"/>
          <w:numId w:val="9"/>
        </w:numPr>
        <w:rPr>
          <w:rFonts w:ascii="Times New Roman" w:hAnsi="Times New Roman" w:cs="Times New Roman"/>
        </w:rPr>
      </w:pPr>
      <w:r w:rsidRPr="0022417A">
        <w:rPr>
          <w:rFonts w:ascii="Times New Roman" w:hAnsi="Times New Roman" w:cs="Times New Roman"/>
        </w:rPr>
        <w:t xml:space="preserve">Identify specific </w:t>
      </w:r>
      <w:r w:rsidR="0022417A">
        <w:rPr>
          <w:rFonts w:ascii="Times New Roman" w:hAnsi="Times New Roman" w:cs="Times New Roman"/>
        </w:rPr>
        <w:t xml:space="preserve">practices of mindful </w:t>
      </w:r>
      <w:r w:rsidRPr="0022417A">
        <w:rPr>
          <w:rFonts w:ascii="Times New Roman" w:hAnsi="Times New Roman" w:cs="Times New Roman"/>
        </w:rPr>
        <w:t>communication.</w:t>
      </w:r>
    </w:p>
    <w:p w14:paraId="3A6BD4A0" w14:textId="77777777" w:rsidR="00102B63" w:rsidRPr="0022417A" w:rsidRDefault="00102B63" w:rsidP="00102B63">
      <w:pPr>
        <w:pStyle w:val="ListParagraph"/>
        <w:numPr>
          <w:ilvl w:val="0"/>
          <w:numId w:val="9"/>
        </w:numPr>
        <w:rPr>
          <w:rFonts w:ascii="Times New Roman" w:hAnsi="Times New Roman" w:cs="Times New Roman"/>
        </w:rPr>
      </w:pPr>
      <w:r w:rsidRPr="0022417A">
        <w:rPr>
          <w:rFonts w:ascii="Times New Roman" w:hAnsi="Times New Roman" w:cs="Times New Roman"/>
        </w:rPr>
        <w:t xml:space="preserve">Engage in role-play activities informed by </w:t>
      </w:r>
      <w:r w:rsidR="0022417A">
        <w:rPr>
          <w:rFonts w:ascii="Times New Roman" w:hAnsi="Times New Roman" w:cs="Times New Roman"/>
        </w:rPr>
        <w:t>mindful presence and its communication</w:t>
      </w:r>
      <w:r w:rsidRPr="0022417A">
        <w:rPr>
          <w:rFonts w:ascii="Times New Roman" w:hAnsi="Times New Roman" w:cs="Times New Roman"/>
        </w:rPr>
        <w:t>.</w:t>
      </w:r>
    </w:p>
    <w:p w14:paraId="55C8C05C" w14:textId="77777777" w:rsidR="00102B63" w:rsidRPr="00102B63" w:rsidRDefault="00B235FB" w:rsidP="00102B63">
      <w:pPr>
        <w:rPr>
          <w:rFonts w:ascii="Times New Roman" w:hAnsi="Times New Roman" w:cs="Times New Roman"/>
          <w:b/>
        </w:rPr>
      </w:pPr>
      <w:r>
        <w:rPr>
          <w:rFonts w:ascii="Times New Roman" w:hAnsi="Times New Roman" w:cs="Times New Roman"/>
        </w:rPr>
        <w:t xml:space="preserve">      4.   </w:t>
      </w:r>
      <w:r w:rsidRPr="00C84177">
        <w:rPr>
          <w:rFonts w:ascii="Times New Roman" w:hAnsi="Times New Roman" w:cs="Times New Roman"/>
        </w:rPr>
        <w:t xml:space="preserve">Extend </w:t>
      </w:r>
      <w:r>
        <w:rPr>
          <w:rFonts w:ascii="Times New Roman" w:hAnsi="Times New Roman" w:cs="Times New Roman"/>
        </w:rPr>
        <w:t xml:space="preserve">mindful presence </w:t>
      </w:r>
      <w:r w:rsidRPr="00C84177">
        <w:rPr>
          <w:rFonts w:ascii="Times New Roman" w:hAnsi="Times New Roman" w:cs="Times New Roman"/>
        </w:rPr>
        <w:t>module learning for practical communication application</w:t>
      </w:r>
    </w:p>
    <w:p w14:paraId="11887925" w14:textId="77777777" w:rsidR="00102B63" w:rsidRPr="00102B63" w:rsidRDefault="00102B63" w:rsidP="00102B63">
      <w:pPr>
        <w:rPr>
          <w:rFonts w:ascii="Times New Roman" w:hAnsi="Times New Roman" w:cs="Times New Roman"/>
        </w:rPr>
      </w:pPr>
    </w:p>
    <w:p w14:paraId="3B9C2D40" w14:textId="77777777" w:rsidR="00102B63" w:rsidRPr="00102B63" w:rsidRDefault="00102B63" w:rsidP="00102B63">
      <w:pPr>
        <w:rPr>
          <w:rFonts w:ascii="Times New Roman" w:hAnsi="Times New Roman" w:cs="Times New Roman"/>
        </w:rPr>
      </w:pPr>
      <w:r w:rsidRPr="00102B63">
        <w:rPr>
          <w:rFonts w:ascii="Times New Roman" w:hAnsi="Times New Roman" w:cs="Times New Roman"/>
          <w:b/>
        </w:rPr>
        <w:t>How to Proceed-Introduction &amp; Discussion</w:t>
      </w:r>
      <w:r w:rsidRPr="00102B63">
        <w:rPr>
          <w:rFonts w:ascii="Times New Roman" w:hAnsi="Times New Roman" w:cs="Times New Roman"/>
        </w:rPr>
        <w:t xml:space="preserve">: </w:t>
      </w:r>
      <w:r w:rsidRPr="00102B63">
        <w:rPr>
          <w:rFonts w:ascii="Times New Roman" w:hAnsi="Times New Roman" w:cs="Times New Roman"/>
          <w:b/>
        </w:rPr>
        <w:t>(20 minutes)</w:t>
      </w:r>
    </w:p>
    <w:p w14:paraId="7180BB8D" w14:textId="77777777" w:rsidR="00102B63" w:rsidRPr="00102B63" w:rsidRDefault="00102B63" w:rsidP="00102B63">
      <w:pPr>
        <w:rPr>
          <w:rFonts w:ascii="Times New Roman" w:hAnsi="Times New Roman" w:cs="Times New Roman"/>
        </w:rPr>
      </w:pPr>
    </w:p>
    <w:p w14:paraId="72A7FF1D" w14:textId="77777777" w:rsidR="00102B63" w:rsidRPr="00102B63" w:rsidRDefault="00102B63" w:rsidP="00102B63">
      <w:pPr>
        <w:pStyle w:val="ListParagraph"/>
        <w:numPr>
          <w:ilvl w:val="0"/>
          <w:numId w:val="10"/>
        </w:numPr>
        <w:ind w:left="720"/>
        <w:rPr>
          <w:rFonts w:ascii="Times New Roman" w:hAnsi="Times New Roman" w:cs="Times New Roman"/>
        </w:rPr>
      </w:pPr>
      <w:r w:rsidRPr="00102B63">
        <w:rPr>
          <w:rFonts w:ascii="Times New Roman" w:hAnsi="Times New Roman" w:cs="Times New Roman"/>
        </w:rPr>
        <w:t xml:space="preserve">Review objectives for group activity and facilitate introductions of group members to one another. </w:t>
      </w:r>
    </w:p>
    <w:p w14:paraId="31F2F525" w14:textId="77777777" w:rsidR="00102B63" w:rsidRPr="00102B63" w:rsidRDefault="00102B63" w:rsidP="00102B63">
      <w:pPr>
        <w:pStyle w:val="ListParagraph"/>
        <w:numPr>
          <w:ilvl w:val="0"/>
          <w:numId w:val="10"/>
        </w:numPr>
        <w:ind w:left="720"/>
        <w:rPr>
          <w:rFonts w:ascii="Times New Roman" w:hAnsi="Times New Roman" w:cs="Times New Roman"/>
        </w:rPr>
      </w:pPr>
      <w:r w:rsidRPr="00102B63">
        <w:rPr>
          <w:rFonts w:ascii="Times New Roman" w:hAnsi="Times New Roman" w:cs="Times New Roman"/>
        </w:rPr>
        <w:t>Ask group participants to read case.</w:t>
      </w:r>
    </w:p>
    <w:p w14:paraId="50B35EC9" w14:textId="77777777" w:rsidR="00102B63" w:rsidRPr="00102B63" w:rsidRDefault="00102B63" w:rsidP="00102B63">
      <w:pPr>
        <w:pStyle w:val="ListParagraph"/>
        <w:numPr>
          <w:ilvl w:val="0"/>
          <w:numId w:val="10"/>
        </w:numPr>
        <w:ind w:left="720"/>
        <w:rPr>
          <w:rFonts w:ascii="Times New Roman" w:hAnsi="Times New Roman" w:cs="Times New Roman"/>
        </w:rPr>
      </w:pPr>
      <w:r w:rsidRPr="00102B63">
        <w:rPr>
          <w:rFonts w:ascii="Times New Roman" w:hAnsi="Times New Roman" w:cs="Times New Roman"/>
        </w:rPr>
        <w:t xml:space="preserve">Facilitate discussion of caregiver type and indicators. </w:t>
      </w:r>
    </w:p>
    <w:p w14:paraId="0C4836C4" w14:textId="77777777" w:rsidR="00102B63" w:rsidRPr="00102B63" w:rsidRDefault="00102B63" w:rsidP="00102B63">
      <w:pPr>
        <w:rPr>
          <w:rFonts w:ascii="Times New Roman" w:hAnsi="Times New Roman" w:cs="Times New Roman"/>
        </w:rPr>
      </w:pPr>
    </w:p>
    <w:p w14:paraId="4969A657" w14:textId="77777777" w:rsidR="00102B63" w:rsidRPr="00102B63" w:rsidRDefault="00102B63" w:rsidP="00102B63">
      <w:pPr>
        <w:rPr>
          <w:rFonts w:ascii="Times New Roman" w:hAnsi="Times New Roman" w:cs="Times New Roman"/>
        </w:rPr>
      </w:pPr>
    </w:p>
    <w:p w14:paraId="751F26BA" w14:textId="77777777" w:rsidR="00102B63" w:rsidRPr="00102B63" w:rsidRDefault="00102B63" w:rsidP="00102B63">
      <w:pPr>
        <w:rPr>
          <w:rFonts w:ascii="Times New Roman" w:hAnsi="Times New Roman" w:cs="Times New Roman"/>
        </w:rPr>
      </w:pPr>
      <w:r w:rsidRPr="00102B63">
        <w:rPr>
          <w:rFonts w:ascii="Times New Roman" w:hAnsi="Times New Roman" w:cs="Times New Roman"/>
          <w:b/>
        </w:rPr>
        <w:t>How to Proceed-Role Play:</w:t>
      </w:r>
      <w:r w:rsidRPr="00102B63">
        <w:rPr>
          <w:rFonts w:ascii="Times New Roman" w:hAnsi="Times New Roman" w:cs="Times New Roman"/>
        </w:rPr>
        <w:t xml:space="preserve"> </w:t>
      </w:r>
      <w:r w:rsidRPr="00102B63">
        <w:rPr>
          <w:rFonts w:ascii="Times New Roman" w:hAnsi="Times New Roman" w:cs="Times New Roman"/>
          <w:b/>
        </w:rPr>
        <w:t xml:space="preserve">(20 minutes)    </w:t>
      </w:r>
    </w:p>
    <w:p w14:paraId="471DA694" w14:textId="77777777" w:rsidR="00102B63" w:rsidRPr="00102B63" w:rsidRDefault="00102B63" w:rsidP="00102B63">
      <w:pPr>
        <w:rPr>
          <w:rFonts w:ascii="Times New Roman" w:hAnsi="Times New Roman" w:cs="Times New Roman"/>
        </w:rPr>
      </w:pPr>
    </w:p>
    <w:p w14:paraId="578C6317" w14:textId="77777777" w:rsidR="00102B63" w:rsidRPr="00102B63" w:rsidRDefault="00102B63" w:rsidP="00102B63">
      <w:pPr>
        <w:rPr>
          <w:rFonts w:ascii="Times New Roman" w:hAnsi="Times New Roman" w:cs="Times New Roman"/>
        </w:rPr>
      </w:pPr>
      <w:r w:rsidRPr="00102B63">
        <w:rPr>
          <w:rFonts w:ascii="Times New Roman" w:hAnsi="Times New Roman" w:cs="Times New Roman"/>
          <w:b/>
        </w:rPr>
        <w:t>Roles:</w:t>
      </w:r>
      <w:r w:rsidRPr="00102B63">
        <w:rPr>
          <w:rFonts w:ascii="Times New Roman" w:hAnsi="Times New Roman" w:cs="Times New Roman"/>
        </w:rPr>
        <w:t xml:space="preserve">  There are several roles to be played in this case; remaining participants can observe</w:t>
      </w:r>
    </w:p>
    <w:p w14:paraId="3FC255B4" w14:textId="77777777" w:rsidR="00102B63" w:rsidRPr="00102B63" w:rsidRDefault="00102B63" w:rsidP="00102B63">
      <w:pPr>
        <w:rPr>
          <w:rFonts w:ascii="Times New Roman" w:hAnsi="Times New Roman" w:cs="Times New Roman"/>
        </w:rPr>
      </w:pPr>
    </w:p>
    <w:p w14:paraId="1D5EA6E5" w14:textId="77777777" w:rsidR="00102B63" w:rsidRPr="00102B63" w:rsidRDefault="00102B63" w:rsidP="00102B63">
      <w:pPr>
        <w:rPr>
          <w:rFonts w:ascii="Times New Roman" w:hAnsi="Times New Roman" w:cs="Times New Roman"/>
        </w:rPr>
      </w:pPr>
      <w:r w:rsidRPr="00102B63">
        <w:rPr>
          <w:rFonts w:ascii="Times New Roman" w:hAnsi="Times New Roman" w:cs="Times New Roman"/>
          <w:b/>
        </w:rPr>
        <w:t xml:space="preserve">Facilitator: </w:t>
      </w:r>
      <w:r w:rsidRPr="00102B63">
        <w:rPr>
          <w:rFonts w:ascii="Times New Roman" w:hAnsi="Times New Roman" w:cs="Times New Roman"/>
        </w:rPr>
        <w:t>Keep time (20 minutes MAX for this part of group activity, as divided below):</w:t>
      </w:r>
    </w:p>
    <w:p w14:paraId="53356420" w14:textId="77777777" w:rsidR="00102B63" w:rsidRPr="00102B63" w:rsidRDefault="00102B63" w:rsidP="00102B63">
      <w:pPr>
        <w:pStyle w:val="ListParagraph"/>
        <w:numPr>
          <w:ilvl w:val="0"/>
          <w:numId w:val="11"/>
        </w:numPr>
        <w:rPr>
          <w:rFonts w:ascii="Times New Roman" w:hAnsi="Times New Roman" w:cs="Times New Roman"/>
        </w:rPr>
      </w:pPr>
      <w:r w:rsidRPr="00102B63">
        <w:rPr>
          <w:rFonts w:ascii="Times New Roman" w:hAnsi="Times New Roman" w:cs="Times New Roman"/>
        </w:rPr>
        <w:t>5 minutes for role players to read roles and arrange seating for conversation</w:t>
      </w:r>
    </w:p>
    <w:p w14:paraId="424EFDA9" w14:textId="77777777" w:rsidR="00102B63" w:rsidRPr="00102B63" w:rsidRDefault="00102B63" w:rsidP="00102B63">
      <w:pPr>
        <w:pStyle w:val="ListParagraph"/>
        <w:numPr>
          <w:ilvl w:val="0"/>
          <w:numId w:val="11"/>
        </w:numPr>
        <w:rPr>
          <w:rFonts w:ascii="Times New Roman" w:hAnsi="Times New Roman" w:cs="Times New Roman"/>
        </w:rPr>
      </w:pPr>
      <w:r w:rsidRPr="00102B63">
        <w:rPr>
          <w:rFonts w:ascii="Times New Roman" w:hAnsi="Times New Roman" w:cs="Times New Roman"/>
        </w:rPr>
        <w:t>10 minutes for role play</w:t>
      </w:r>
    </w:p>
    <w:p w14:paraId="6B6614A8" w14:textId="77777777" w:rsidR="00102B63" w:rsidRPr="00102B63" w:rsidRDefault="00102B63" w:rsidP="00102B63">
      <w:pPr>
        <w:pStyle w:val="ListParagraph"/>
        <w:numPr>
          <w:ilvl w:val="0"/>
          <w:numId w:val="11"/>
        </w:numPr>
        <w:rPr>
          <w:rFonts w:ascii="Times New Roman" w:hAnsi="Times New Roman" w:cs="Times New Roman"/>
        </w:rPr>
      </w:pPr>
      <w:r w:rsidRPr="00102B63">
        <w:rPr>
          <w:rFonts w:ascii="Times New Roman" w:hAnsi="Times New Roman" w:cs="Times New Roman"/>
        </w:rPr>
        <w:t>5 minutes for de-brief and discussion.</w:t>
      </w:r>
    </w:p>
    <w:p w14:paraId="4633702F" w14:textId="77777777" w:rsidR="00102B63" w:rsidRPr="00102B63" w:rsidRDefault="00102B63" w:rsidP="00102B63">
      <w:pPr>
        <w:rPr>
          <w:rFonts w:ascii="Times New Roman" w:hAnsi="Times New Roman" w:cs="Times New Roman"/>
          <w:sz w:val="20"/>
          <w:szCs w:val="20"/>
        </w:rPr>
      </w:pPr>
    </w:p>
    <w:p w14:paraId="3E639E5B" w14:textId="77777777" w:rsidR="00102B63" w:rsidRPr="00102B63" w:rsidRDefault="00102B63" w:rsidP="00102B63">
      <w:pPr>
        <w:spacing w:line="480" w:lineRule="auto"/>
        <w:rPr>
          <w:rFonts w:ascii="Times New Roman" w:hAnsi="Times New Roman" w:cs="Times New Roman"/>
        </w:rPr>
      </w:pPr>
    </w:p>
    <w:p w14:paraId="0EBED663" w14:textId="77777777" w:rsidR="009469B4" w:rsidRPr="006476E8" w:rsidRDefault="009469B4" w:rsidP="009469B4">
      <w:pPr>
        <w:spacing w:line="480" w:lineRule="auto"/>
        <w:ind w:left="360"/>
        <w:jc w:val="center"/>
        <w:rPr>
          <w:rFonts w:ascii="Times New Roman" w:hAnsi="Times New Roman" w:cs="Times New Roman"/>
          <w:b/>
        </w:rPr>
      </w:pPr>
      <w:r w:rsidRPr="006476E8">
        <w:rPr>
          <w:rFonts w:ascii="Times New Roman" w:hAnsi="Times New Roman" w:cs="Times New Roman"/>
          <w:b/>
        </w:rPr>
        <w:t xml:space="preserve"> </w:t>
      </w:r>
    </w:p>
    <w:p w14:paraId="4A3358D3" w14:textId="77777777" w:rsidR="00D55C33" w:rsidRDefault="009469B4" w:rsidP="006F495B">
      <w:pPr>
        <w:spacing w:line="480" w:lineRule="auto"/>
        <w:jc w:val="center"/>
        <w:rPr>
          <w:rFonts w:ascii="Times New Roman" w:hAnsi="Times New Roman" w:cs="Times New Roman"/>
          <w:b/>
        </w:rPr>
      </w:pPr>
      <w:r>
        <w:rPr>
          <w:rFonts w:ascii="Times New Roman" w:hAnsi="Times New Roman" w:cs="Times New Roman"/>
          <w:b/>
        </w:rPr>
        <w:br w:type="page"/>
      </w:r>
      <w:r w:rsidR="00D55C33">
        <w:rPr>
          <w:rFonts w:ascii="Times New Roman" w:hAnsi="Times New Roman" w:cs="Times New Roman"/>
          <w:b/>
        </w:rPr>
        <w:t>Family Meeting Role Play</w:t>
      </w:r>
    </w:p>
    <w:p w14:paraId="2EE36DB8" w14:textId="77777777" w:rsidR="00D55C33" w:rsidRPr="006F495B" w:rsidRDefault="00D55C33" w:rsidP="00220B62">
      <w:pPr>
        <w:rPr>
          <w:rFonts w:ascii="Times New Roman" w:hAnsi="Times New Roman" w:cs="Times New Roman"/>
          <w:i/>
        </w:rPr>
      </w:pPr>
      <w:r>
        <w:rPr>
          <w:rFonts w:ascii="Times New Roman" w:hAnsi="Times New Roman" w:cs="Times New Roman"/>
          <w:b/>
        </w:rPr>
        <w:t xml:space="preserve">Situation: </w:t>
      </w:r>
      <w:r w:rsidRPr="006F495B">
        <w:rPr>
          <w:rFonts w:ascii="Times New Roman" w:hAnsi="Times New Roman" w:cs="Times New Roman"/>
          <w:i/>
        </w:rPr>
        <w:t xml:space="preserve">Sue and Don have delivered their seventh child. After a complicated C-Section, their baby daughter Colleen </w:t>
      </w:r>
      <w:r w:rsidR="007628F5" w:rsidRPr="006F495B">
        <w:rPr>
          <w:rFonts w:ascii="Times New Roman" w:hAnsi="Times New Roman" w:cs="Times New Roman"/>
          <w:i/>
        </w:rPr>
        <w:t xml:space="preserve">died two hours after birth </w:t>
      </w:r>
      <w:r w:rsidRPr="006F495B">
        <w:rPr>
          <w:rFonts w:ascii="Times New Roman" w:hAnsi="Times New Roman" w:cs="Times New Roman"/>
          <w:i/>
        </w:rPr>
        <w:t xml:space="preserve">from what appears to be MELAS (mitochondrial myopathy, encephalomyopathy, lactic acidosis, and stroke-like symptoms), a particular mitochondrial myopathy. Sue remains in the recovery room with a deceased baby Colleen </w:t>
      </w:r>
      <w:r w:rsidR="00F57A76" w:rsidRPr="006F495B">
        <w:rPr>
          <w:rFonts w:ascii="Times New Roman" w:hAnsi="Times New Roman" w:cs="Times New Roman"/>
          <w:i/>
        </w:rPr>
        <w:t xml:space="preserve">swaddled </w:t>
      </w:r>
      <w:r w:rsidRPr="006F495B">
        <w:rPr>
          <w:rFonts w:ascii="Times New Roman" w:hAnsi="Times New Roman" w:cs="Times New Roman"/>
          <w:i/>
        </w:rPr>
        <w:t xml:space="preserve">in her arms </w:t>
      </w:r>
      <w:r w:rsidR="00F57A76" w:rsidRPr="006F495B">
        <w:rPr>
          <w:rFonts w:ascii="Times New Roman" w:hAnsi="Times New Roman" w:cs="Times New Roman"/>
          <w:i/>
        </w:rPr>
        <w:t>wearing</w:t>
      </w:r>
      <w:r w:rsidRPr="006F495B">
        <w:rPr>
          <w:rFonts w:ascii="Times New Roman" w:hAnsi="Times New Roman" w:cs="Times New Roman"/>
          <w:i/>
        </w:rPr>
        <w:t xml:space="preserve"> a lovely newborn dress, socks, and hat. </w:t>
      </w:r>
      <w:r w:rsidR="00F57A76" w:rsidRPr="006F495B">
        <w:rPr>
          <w:rFonts w:ascii="Times New Roman" w:hAnsi="Times New Roman" w:cs="Times New Roman"/>
          <w:i/>
        </w:rPr>
        <w:t>The pediatric nurse helped Colleen dress the ba</w:t>
      </w:r>
      <w:r w:rsidR="00921CB6" w:rsidRPr="006F495B">
        <w:rPr>
          <w:rFonts w:ascii="Times New Roman" w:hAnsi="Times New Roman" w:cs="Times New Roman"/>
          <w:i/>
        </w:rPr>
        <w:t>by. Don will not enter the room nor allow the 14 year old to see his baby sister, whom he has requested to hold.</w:t>
      </w:r>
      <w:r w:rsidR="006914E5" w:rsidRPr="006F495B">
        <w:rPr>
          <w:rFonts w:ascii="Times New Roman" w:hAnsi="Times New Roman" w:cs="Times New Roman"/>
          <w:i/>
        </w:rPr>
        <w:t xml:space="preserve"> Don and his eldest son are in the hallway of the </w:t>
      </w:r>
      <w:r w:rsidR="006F495B">
        <w:rPr>
          <w:rFonts w:ascii="Times New Roman" w:hAnsi="Times New Roman" w:cs="Times New Roman"/>
          <w:i/>
        </w:rPr>
        <w:t>obstetrics</w:t>
      </w:r>
      <w:r w:rsidR="006914E5" w:rsidRPr="006F495B">
        <w:rPr>
          <w:rFonts w:ascii="Times New Roman" w:hAnsi="Times New Roman" w:cs="Times New Roman"/>
          <w:i/>
        </w:rPr>
        <w:t xml:space="preserve"> recovery wing.</w:t>
      </w:r>
    </w:p>
    <w:p w14:paraId="65F5083A" w14:textId="77777777" w:rsidR="00D55C33" w:rsidRDefault="00D55C33" w:rsidP="00220B62">
      <w:pPr>
        <w:rPr>
          <w:rFonts w:ascii="Times New Roman" w:hAnsi="Times New Roman" w:cs="Times New Roman"/>
          <w:b/>
        </w:rPr>
      </w:pPr>
    </w:p>
    <w:p w14:paraId="044997DA" w14:textId="77777777" w:rsidR="00D55C33" w:rsidRDefault="00D55C33" w:rsidP="00220B62">
      <w:pPr>
        <w:rPr>
          <w:rFonts w:ascii="Times New Roman" w:hAnsi="Times New Roman" w:cs="Times New Roman"/>
          <w:b/>
        </w:rPr>
      </w:pPr>
    </w:p>
    <w:p w14:paraId="16534690" w14:textId="77777777" w:rsidR="00554FC2" w:rsidRDefault="00D55C33" w:rsidP="00220B62">
      <w:pPr>
        <w:rPr>
          <w:rFonts w:ascii="Times New Roman" w:hAnsi="Times New Roman" w:cs="Times New Roman"/>
        </w:rPr>
      </w:pPr>
      <w:r>
        <w:rPr>
          <w:rFonts w:ascii="Times New Roman" w:hAnsi="Times New Roman" w:cs="Times New Roman"/>
          <w:b/>
        </w:rPr>
        <w:t>Present:</w:t>
      </w:r>
      <w:r w:rsidR="006914E5">
        <w:rPr>
          <w:rFonts w:ascii="Times New Roman" w:hAnsi="Times New Roman" w:cs="Times New Roman"/>
          <w:b/>
        </w:rPr>
        <w:t xml:space="preserve"> </w:t>
      </w:r>
      <w:r w:rsidR="006914E5">
        <w:rPr>
          <w:rFonts w:ascii="Times New Roman" w:hAnsi="Times New Roman" w:cs="Times New Roman"/>
        </w:rPr>
        <w:t>Don (husband of patient), Joe (son of Don and Sue), Ms. Auld (chaplain), Ms. Loganbill (obstetrics surgeon and Sue’s doctor), and Mr. Kratz (social worker for obstetrics floor)</w:t>
      </w:r>
    </w:p>
    <w:p w14:paraId="13C6B6EA" w14:textId="77777777" w:rsidR="00554FC2" w:rsidRDefault="00554FC2" w:rsidP="00220B62">
      <w:pPr>
        <w:rPr>
          <w:rFonts w:ascii="Times New Roman" w:hAnsi="Times New Roman" w:cs="Times New Roman"/>
        </w:rPr>
      </w:pPr>
    </w:p>
    <w:p w14:paraId="4963F61D" w14:textId="77777777" w:rsidR="00554FC2" w:rsidRPr="00554FC2" w:rsidRDefault="00554FC2" w:rsidP="00220B62">
      <w:pPr>
        <w:rPr>
          <w:rFonts w:ascii="Times New Roman" w:hAnsi="Times New Roman" w:cs="Times New Roman"/>
        </w:rPr>
      </w:pPr>
      <w:r w:rsidRPr="00554FC2">
        <w:rPr>
          <w:rFonts w:ascii="Times New Roman" w:hAnsi="Times New Roman" w:cs="Times New Roman"/>
          <w:b/>
        </w:rPr>
        <w:t>Don:</w:t>
      </w:r>
      <w:r>
        <w:rPr>
          <w:rFonts w:ascii="Times New Roman" w:hAnsi="Times New Roman" w:cs="Times New Roman"/>
        </w:rPr>
        <w:t xml:space="preserve"> Is not interested in holding his daughter, and wants to protect Joe from seeing his deceased sister. Don wants to leave the hospital and spend the evening with his children.</w:t>
      </w:r>
    </w:p>
    <w:p w14:paraId="1AE59ED7" w14:textId="77777777" w:rsidR="00554FC2" w:rsidRDefault="00554FC2" w:rsidP="00220B62">
      <w:pPr>
        <w:rPr>
          <w:rFonts w:ascii="Times New Roman" w:hAnsi="Times New Roman" w:cs="Times New Roman"/>
        </w:rPr>
      </w:pPr>
    </w:p>
    <w:p w14:paraId="760B4B95" w14:textId="77777777" w:rsidR="00554FC2" w:rsidRPr="00554FC2" w:rsidRDefault="00554FC2" w:rsidP="00220B62">
      <w:pPr>
        <w:rPr>
          <w:rFonts w:ascii="Times New Roman" w:hAnsi="Times New Roman" w:cs="Times New Roman"/>
        </w:rPr>
      </w:pPr>
      <w:r w:rsidRPr="00554FC2">
        <w:rPr>
          <w:rFonts w:ascii="Times New Roman" w:hAnsi="Times New Roman" w:cs="Times New Roman"/>
          <w:b/>
        </w:rPr>
        <w:t>Joe:</w:t>
      </w:r>
      <w:r>
        <w:rPr>
          <w:rFonts w:ascii="Times New Roman" w:hAnsi="Times New Roman" w:cs="Times New Roman"/>
          <w:b/>
        </w:rPr>
        <w:t xml:space="preserve"> </w:t>
      </w:r>
      <w:r>
        <w:rPr>
          <w:rFonts w:ascii="Times New Roman" w:hAnsi="Times New Roman" w:cs="Times New Roman"/>
        </w:rPr>
        <w:t>Though he has not shared his knowledge with his parents, Joe has overheard their discussions about the mitochondrial disorder and has pursued learning about it on the internet. He is aware of the devastating nature of this diagnosis, is scared for his living siblings, and wants to hold</w:t>
      </w:r>
      <w:r w:rsidR="007D2C85">
        <w:rPr>
          <w:rFonts w:ascii="Times New Roman" w:hAnsi="Times New Roman" w:cs="Times New Roman"/>
        </w:rPr>
        <w:t>,</w:t>
      </w:r>
      <w:r>
        <w:rPr>
          <w:rFonts w:ascii="Times New Roman" w:hAnsi="Times New Roman" w:cs="Times New Roman"/>
        </w:rPr>
        <w:t xml:space="preserve"> kiss</w:t>
      </w:r>
      <w:r w:rsidR="007D2C85">
        <w:rPr>
          <w:rFonts w:ascii="Times New Roman" w:hAnsi="Times New Roman" w:cs="Times New Roman"/>
        </w:rPr>
        <w:t>, and say goodbye to</w:t>
      </w:r>
      <w:r>
        <w:rPr>
          <w:rFonts w:ascii="Times New Roman" w:hAnsi="Times New Roman" w:cs="Times New Roman"/>
        </w:rPr>
        <w:t xml:space="preserve"> his baby sister. </w:t>
      </w:r>
    </w:p>
    <w:p w14:paraId="2A5F9D26" w14:textId="77777777" w:rsidR="00554FC2" w:rsidRDefault="00554FC2" w:rsidP="00220B62">
      <w:pPr>
        <w:rPr>
          <w:rFonts w:ascii="Times New Roman" w:hAnsi="Times New Roman" w:cs="Times New Roman"/>
        </w:rPr>
      </w:pPr>
    </w:p>
    <w:p w14:paraId="311C84C3" w14:textId="77777777" w:rsidR="00554FC2" w:rsidRPr="00AB1F7C" w:rsidRDefault="00554FC2" w:rsidP="00220B62">
      <w:pPr>
        <w:rPr>
          <w:rFonts w:ascii="Times New Roman" w:hAnsi="Times New Roman" w:cs="Times New Roman"/>
        </w:rPr>
      </w:pPr>
      <w:r w:rsidRPr="00554FC2">
        <w:rPr>
          <w:rFonts w:ascii="Times New Roman" w:hAnsi="Times New Roman" w:cs="Times New Roman"/>
          <w:b/>
        </w:rPr>
        <w:t>Ms. Auld:</w:t>
      </w:r>
      <w:r w:rsidR="00AB1F7C">
        <w:rPr>
          <w:rFonts w:ascii="Times New Roman" w:hAnsi="Times New Roman" w:cs="Times New Roman"/>
          <w:b/>
        </w:rPr>
        <w:t xml:space="preserve"> </w:t>
      </w:r>
      <w:r w:rsidR="00AB1F7C">
        <w:rPr>
          <w:rFonts w:ascii="Times New Roman" w:hAnsi="Times New Roman" w:cs="Times New Roman"/>
        </w:rPr>
        <w:t xml:space="preserve">Having already spent 20 minutes with Sue, Ms. Auld has learned that the family is not talking about this diagnosis. </w:t>
      </w:r>
    </w:p>
    <w:p w14:paraId="2E1DEB08" w14:textId="77777777" w:rsidR="00554FC2" w:rsidRDefault="00554FC2" w:rsidP="00220B62">
      <w:pPr>
        <w:rPr>
          <w:rFonts w:ascii="Times New Roman" w:hAnsi="Times New Roman" w:cs="Times New Roman"/>
        </w:rPr>
      </w:pPr>
    </w:p>
    <w:p w14:paraId="4CCE629B" w14:textId="01A8EC5D" w:rsidR="00554FC2" w:rsidRPr="00A8747C" w:rsidRDefault="00554FC2" w:rsidP="00220B62">
      <w:pPr>
        <w:rPr>
          <w:rFonts w:ascii="Times New Roman" w:hAnsi="Times New Roman" w:cs="Times New Roman"/>
        </w:rPr>
      </w:pPr>
      <w:r w:rsidRPr="00554FC2">
        <w:rPr>
          <w:rFonts w:ascii="Times New Roman" w:hAnsi="Times New Roman" w:cs="Times New Roman"/>
          <w:b/>
        </w:rPr>
        <w:t>Ms. Loganbill:</w:t>
      </w:r>
      <w:r w:rsidR="00A8747C">
        <w:rPr>
          <w:rFonts w:ascii="Times New Roman" w:hAnsi="Times New Roman" w:cs="Times New Roman"/>
          <w:b/>
        </w:rPr>
        <w:t xml:space="preserve"> </w:t>
      </w:r>
      <w:r w:rsidR="008F7B1C">
        <w:rPr>
          <w:rFonts w:ascii="Times New Roman" w:hAnsi="Times New Roman" w:cs="Times New Roman"/>
        </w:rPr>
        <w:t>Shattered</w:t>
      </w:r>
      <w:r w:rsidR="007A7CD8">
        <w:rPr>
          <w:rFonts w:ascii="Times New Roman" w:hAnsi="Times New Roman" w:cs="Times New Roman"/>
        </w:rPr>
        <w:t xml:space="preserve"> by losing this newborn, Dr</w:t>
      </w:r>
      <w:bookmarkStart w:id="0" w:name="_GoBack"/>
      <w:bookmarkEnd w:id="0"/>
      <w:r w:rsidR="00A8747C">
        <w:rPr>
          <w:rFonts w:ascii="Times New Roman" w:hAnsi="Times New Roman" w:cs="Times New Roman"/>
        </w:rPr>
        <w:t xml:space="preserve">. Loganbill has been crying and emotional, and wants to </w:t>
      </w:r>
      <w:r w:rsidR="008F7B1C">
        <w:rPr>
          <w:rFonts w:ascii="Times New Roman" w:hAnsi="Times New Roman" w:cs="Times New Roman"/>
        </w:rPr>
        <w:t>express her sympathy</w:t>
      </w:r>
      <w:r w:rsidR="00A8747C">
        <w:rPr>
          <w:rFonts w:ascii="Times New Roman" w:hAnsi="Times New Roman" w:cs="Times New Roman"/>
        </w:rPr>
        <w:t xml:space="preserve"> </w:t>
      </w:r>
      <w:r w:rsidR="008F7B1C">
        <w:rPr>
          <w:rFonts w:ascii="Times New Roman" w:hAnsi="Times New Roman" w:cs="Times New Roman"/>
        </w:rPr>
        <w:t>to</w:t>
      </w:r>
      <w:r w:rsidR="00A8747C">
        <w:rPr>
          <w:rFonts w:ascii="Times New Roman" w:hAnsi="Times New Roman" w:cs="Times New Roman"/>
        </w:rPr>
        <w:t xml:space="preserve"> the parents of the lost baby. </w:t>
      </w:r>
    </w:p>
    <w:p w14:paraId="24A99FD7" w14:textId="77777777" w:rsidR="00554FC2" w:rsidRDefault="00554FC2" w:rsidP="00220B62">
      <w:pPr>
        <w:rPr>
          <w:rFonts w:ascii="Times New Roman" w:hAnsi="Times New Roman" w:cs="Times New Roman"/>
        </w:rPr>
      </w:pPr>
    </w:p>
    <w:p w14:paraId="1A65B22E" w14:textId="77777777" w:rsidR="00D55C33" w:rsidRPr="00A8747C" w:rsidRDefault="00554FC2" w:rsidP="00220B62">
      <w:pPr>
        <w:rPr>
          <w:rFonts w:ascii="Times New Roman" w:hAnsi="Times New Roman" w:cs="Times New Roman"/>
        </w:rPr>
      </w:pPr>
      <w:r w:rsidRPr="00554FC2">
        <w:rPr>
          <w:rFonts w:ascii="Times New Roman" w:hAnsi="Times New Roman" w:cs="Times New Roman"/>
          <w:b/>
        </w:rPr>
        <w:t>Mr. Kratz:</w:t>
      </w:r>
      <w:r w:rsidR="00A8747C">
        <w:rPr>
          <w:rFonts w:ascii="Times New Roman" w:hAnsi="Times New Roman" w:cs="Times New Roman"/>
          <w:b/>
        </w:rPr>
        <w:t xml:space="preserve"> </w:t>
      </w:r>
      <w:r w:rsidR="00A8747C">
        <w:rPr>
          <w:rFonts w:ascii="Times New Roman" w:hAnsi="Times New Roman" w:cs="Times New Roman"/>
        </w:rPr>
        <w:t xml:space="preserve">Only on the floor for 10 minutes, the Rater’s and the complexity of their loss and diagnostic news is unknown to him. </w:t>
      </w:r>
    </w:p>
    <w:p w14:paraId="4A715598" w14:textId="77777777" w:rsidR="00D55C33" w:rsidRDefault="00D55C33" w:rsidP="00220B62">
      <w:pPr>
        <w:rPr>
          <w:rFonts w:ascii="Times New Roman" w:hAnsi="Times New Roman" w:cs="Times New Roman"/>
          <w:b/>
        </w:rPr>
      </w:pPr>
    </w:p>
    <w:p w14:paraId="78ED7B9C" w14:textId="77777777" w:rsidR="00D55C33" w:rsidRDefault="00D55C33" w:rsidP="00220B62">
      <w:pPr>
        <w:rPr>
          <w:rFonts w:ascii="Times New Roman" w:hAnsi="Times New Roman" w:cs="Times New Roman"/>
          <w:b/>
        </w:rPr>
      </w:pPr>
    </w:p>
    <w:p w14:paraId="49AC163E" w14:textId="77777777" w:rsidR="007C1F71" w:rsidRPr="006476E8" w:rsidRDefault="00D55C33" w:rsidP="00220B62">
      <w:pPr>
        <w:rPr>
          <w:rFonts w:ascii="Times New Roman" w:hAnsi="Times New Roman" w:cs="Times New Roman"/>
        </w:rPr>
      </w:pPr>
      <w:r>
        <w:rPr>
          <w:rFonts w:ascii="Times New Roman" w:hAnsi="Times New Roman" w:cs="Times New Roman"/>
          <w:b/>
        </w:rPr>
        <w:br w:type="page"/>
      </w:r>
      <w:r w:rsidR="007C1F71" w:rsidRPr="006476E8">
        <w:rPr>
          <w:rFonts w:ascii="Times New Roman" w:hAnsi="Times New Roman" w:cs="Times New Roman"/>
          <w:b/>
        </w:rPr>
        <w:t>Reflective Writing Activity</w:t>
      </w:r>
    </w:p>
    <w:p w14:paraId="69DE2B0D" w14:textId="77777777" w:rsidR="00FD4AC2" w:rsidRDefault="00FD4AC2" w:rsidP="00E62490">
      <w:pPr>
        <w:spacing w:line="480" w:lineRule="auto"/>
        <w:ind w:firstLine="720"/>
        <w:rPr>
          <w:rFonts w:ascii="Times New Roman" w:hAnsi="Times New Roman" w:cs="Times New Roman"/>
          <w:lang w:val="en-CA"/>
        </w:rPr>
      </w:pPr>
      <w:r>
        <w:rPr>
          <w:rFonts w:ascii="Times New Roman" w:hAnsi="Times New Roman" w:cs="Times New Roman"/>
          <w:lang w:val="en-CA"/>
        </w:rPr>
        <w:t xml:space="preserve">During morning rounds for an interprofessional </w:t>
      </w:r>
      <w:r w:rsidR="00E62490">
        <w:rPr>
          <w:rFonts w:ascii="Times New Roman" w:hAnsi="Times New Roman" w:cs="Times New Roman"/>
          <w:lang w:val="en-CA"/>
        </w:rPr>
        <w:t>palliativ</w:t>
      </w:r>
      <w:r w:rsidR="00A7077E">
        <w:rPr>
          <w:rFonts w:ascii="Times New Roman" w:hAnsi="Times New Roman" w:cs="Times New Roman"/>
          <w:lang w:val="en-CA"/>
        </w:rPr>
        <w:t xml:space="preserve">e care team, </w:t>
      </w:r>
      <w:r w:rsidR="007F0524">
        <w:rPr>
          <w:rFonts w:ascii="Times New Roman" w:hAnsi="Times New Roman" w:cs="Times New Roman"/>
          <w:lang w:val="en-CA"/>
        </w:rPr>
        <w:t>Sally</w:t>
      </w:r>
      <w:r w:rsidR="00A7077E">
        <w:rPr>
          <w:rFonts w:ascii="Times New Roman" w:hAnsi="Times New Roman" w:cs="Times New Roman"/>
          <w:lang w:val="en-CA"/>
        </w:rPr>
        <w:t>,</w:t>
      </w:r>
      <w:r w:rsidR="007F0524">
        <w:rPr>
          <w:rFonts w:ascii="Times New Roman" w:hAnsi="Times New Roman" w:cs="Times New Roman"/>
          <w:lang w:val="en-CA"/>
        </w:rPr>
        <w:t xml:space="preserve"> </w:t>
      </w:r>
      <w:r>
        <w:rPr>
          <w:rFonts w:ascii="Times New Roman" w:hAnsi="Times New Roman" w:cs="Times New Roman"/>
          <w:lang w:val="en-CA"/>
        </w:rPr>
        <w:t>a physician fellow</w:t>
      </w:r>
      <w:r w:rsidR="00A7077E">
        <w:rPr>
          <w:rFonts w:ascii="Times New Roman" w:hAnsi="Times New Roman" w:cs="Times New Roman"/>
          <w:lang w:val="en-CA"/>
        </w:rPr>
        <w:t>, reports on a 42-</w:t>
      </w:r>
      <w:r>
        <w:rPr>
          <w:rFonts w:ascii="Times New Roman" w:hAnsi="Times New Roman" w:cs="Times New Roman"/>
          <w:lang w:val="en-CA"/>
        </w:rPr>
        <w:t xml:space="preserve">year old woman with </w:t>
      </w:r>
      <w:r w:rsidR="00A56082">
        <w:rPr>
          <w:rFonts w:ascii="Times New Roman" w:hAnsi="Times New Roman" w:cs="Times New Roman"/>
          <w:lang w:val="en-CA"/>
        </w:rPr>
        <w:t>breast cancer</w:t>
      </w:r>
      <w:r w:rsidR="00E62490">
        <w:rPr>
          <w:rFonts w:ascii="Times New Roman" w:hAnsi="Times New Roman" w:cs="Times New Roman"/>
          <w:lang w:val="en-CA"/>
        </w:rPr>
        <w:t xml:space="preserve"> who has been referred to the team for end-of-life care</w:t>
      </w:r>
      <w:r w:rsidR="002040E8">
        <w:rPr>
          <w:rFonts w:ascii="Times New Roman" w:hAnsi="Times New Roman" w:cs="Times New Roman"/>
          <w:lang w:val="en-CA"/>
        </w:rPr>
        <w:t xml:space="preserve"> placement</w:t>
      </w:r>
      <w:r w:rsidR="00A56082">
        <w:rPr>
          <w:rFonts w:ascii="Times New Roman" w:hAnsi="Times New Roman" w:cs="Times New Roman"/>
          <w:lang w:val="en-CA"/>
        </w:rPr>
        <w:t>. The</w:t>
      </w:r>
      <w:r>
        <w:rPr>
          <w:rFonts w:ascii="Times New Roman" w:hAnsi="Times New Roman" w:cs="Times New Roman"/>
          <w:lang w:val="en-CA"/>
        </w:rPr>
        <w:t xml:space="preserve"> </w:t>
      </w:r>
      <w:r w:rsidR="000C74B0">
        <w:rPr>
          <w:rFonts w:ascii="Times New Roman" w:hAnsi="Times New Roman" w:cs="Times New Roman"/>
          <w:lang w:val="en-CA"/>
        </w:rPr>
        <w:t xml:space="preserve">patient </w:t>
      </w:r>
      <w:r>
        <w:rPr>
          <w:rFonts w:ascii="Times New Roman" w:hAnsi="Times New Roman" w:cs="Times New Roman"/>
          <w:lang w:val="en-CA"/>
        </w:rPr>
        <w:t xml:space="preserve">report includes a history of hospitalizations over the last year, with this </w:t>
      </w:r>
      <w:r w:rsidR="00A7077E">
        <w:rPr>
          <w:rFonts w:ascii="Times New Roman" w:hAnsi="Times New Roman" w:cs="Times New Roman"/>
          <w:lang w:val="en-CA"/>
        </w:rPr>
        <w:t xml:space="preserve">latest </w:t>
      </w:r>
      <w:r>
        <w:rPr>
          <w:rFonts w:ascii="Times New Roman" w:hAnsi="Times New Roman" w:cs="Times New Roman"/>
          <w:lang w:val="en-CA"/>
        </w:rPr>
        <w:t xml:space="preserve">hospitalization </w:t>
      </w:r>
      <w:r w:rsidR="00A7077E">
        <w:rPr>
          <w:rFonts w:ascii="Times New Roman" w:hAnsi="Times New Roman" w:cs="Times New Roman"/>
          <w:lang w:val="en-CA"/>
        </w:rPr>
        <w:t>resulting from</w:t>
      </w:r>
      <w:r>
        <w:rPr>
          <w:rFonts w:ascii="Times New Roman" w:hAnsi="Times New Roman" w:cs="Times New Roman"/>
          <w:lang w:val="en-CA"/>
        </w:rPr>
        <w:t xml:space="preserve"> a fall at home. </w:t>
      </w:r>
      <w:r w:rsidR="007F0524">
        <w:rPr>
          <w:rFonts w:ascii="Times New Roman" w:hAnsi="Times New Roman" w:cs="Times New Roman"/>
          <w:lang w:val="en-CA"/>
        </w:rPr>
        <w:t>Sally</w:t>
      </w:r>
      <w:r w:rsidR="00ED7718">
        <w:rPr>
          <w:rFonts w:ascii="Times New Roman" w:hAnsi="Times New Roman" w:cs="Times New Roman"/>
          <w:lang w:val="en-CA"/>
        </w:rPr>
        <w:t xml:space="preserve"> </w:t>
      </w:r>
      <w:r>
        <w:rPr>
          <w:rFonts w:ascii="Times New Roman" w:hAnsi="Times New Roman" w:cs="Times New Roman"/>
          <w:lang w:val="en-CA"/>
        </w:rPr>
        <w:t>reports</w:t>
      </w:r>
      <w:r w:rsidR="003F59E0">
        <w:rPr>
          <w:rFonts w:ascii="Times New Roman" w:hAnsi="Times New Roman" w:cs="Times New Roman"/>
          <w:lang w:val="en-CA"/>
        </w:rPr>
        <w:t>:</w:t>
      </w:r>
      <w:r>
        <w:rPr>
          <w:rFonts w:ascii="Times New Roman" w:hAnsi="Times New Roman" w:cs="Times New Roman"/>
          <w:lang w:val="en-CA"/>
        </w:rPr>
        <w:t xml:space="preserve"> “</w:t>
      </w:r>
      <w:r w:rsidR="003F59E0">
        <w:rPr>
          <w:rFonts w:ascii="Times New Roman" w:hAnsi="Times New Roman" w:cs="Times New Roman"/>
          <w:lang w:val="en-CA"/>
        </w:rPr>
        <w:t>I</w:t>
      </w:r>
      <w:r>
        <w:rPr>
          <w:rFonts w:ascii="Times New Roman" w:hAnsi="Times New Roman" w:cs="Times New Roman"/>
          <w:lang w:val="en-CA"/>
        </w:rPr>
        <w:t>t was during this hospitalization that she learned that the cancer has spread and she is terminal.</w:t>
      </w:r>
      <w:r w:rsidR="001D5C68">
        <w:rPr>
          <w:rFonts w:ascii="Times New Roman" w:hAnsi="Times New Roman" w:cs="Times New Roman"/>
          <w:lang w:val="en-CA"/>
        </w:rPr>
        <w:t xml:space="preserve"> She has two children, including an 8 year old son at home.</w:t>
      </w:r>
      <w:r w:rsidR="007E352A">
        <w:rPr>
          <w:rFonts w:ascii="Times New Roman" w:hAnsi="Times New Roman" w:cs="Times New Roman"/>
          <w:lang w:val="en-CA"/>
        </w:rPr>
        <w:t xml:space="preserve">” </w:t>
      </w:r>
      <w:r w:rsidR="00ED7718">
        <w:rPr>
          <w:rFonts w:ascii="Times New Roman" w:hAnsi="Times New Roman" w:cs="Times New Roman"/>
          <w:lang w:val="en-CA"/>
        </w:rPr>
        <w:t xml:space="preserve">In typical fashion, </w:t>
      </w:r>
      <w:r w:rsidR="007F0524">
        <w:rPr>
          <w:rFonts w:ascii="Times New Roman" w:hAnsi="Times New Roman" w:cs="Times New Roman"/>
          <w:lang w:val="en-CA"/>
        </w:rPr>
        <w:t>Sally</w:t>
      </w:r>
      <w:r w:rsidR="00D32D76">
        <w:rPr>
          <w:rFonts w:ascii="Times New Roman" w:hAnsi="Times New Roman" w:cs="Times New Roman"/>
          <w:lang w:val="en-CA"/>
        </w:rPr>
        <w:t xml:space="preserve"> continues to provide the team with an overview report of this patient. When asked</w:t>
      </w:r>
      <w:r w:rsidR="00DE2114">
        <w:rPr>
          <w:rFonts w:ascii="Times New Roman" w:hAnsi="Times New Roman" w:cs="Times New Roman"/>
          <w:lang w:val="en-CA"/>
        </w:rPr>
        <w:t xml:space="preserve"> </w:t>
      </w:r>
      <w:r w:rsidR="00A56082">
        <w:rPr>
          <w:rFonts w:ascii="Times New Roman" w:hAnsi="Times New Roman" w:cs="Times New Roman"/>
          <w:lang w:val="en-CA"/>
        </w:rPr>
        <w:t xml:space="preserve">by the team leader </w:t>
      </w:r>
      <w:r w:rsidR="00DE2114">
        <w:rPr>
          <w:rFonts w:ascii="Times New Roman" w:hAnsi="Times New Roman" w:cs="Times New Roman"/>
          <w:lang w:val="en-CA"/>
        </w:rPr>
        <w:t xml:space="preserve">if </w:t>
      </w:r>
      <w:r w:rsidR="00170C2D">
        <w:rPr>
          <w:rFonts w:ascii="Times New Roman" w:hAnsi="Times New Roman" w:cs="Times New Roman"/>
          <w:lang w:val="en-CA"/>
        </w:rPr>
        <w:t>Sally</w:t>
      </w:r>
      <w:r w:rsidR="00DE2114">
        <w:rPr>
          <w:rFonts w:ascii="Times New Roman" w:hAnsi="Times New Roman" w:cs="Times New Roman"/>
          <w:lang w:val="en-CA"/>
        </w:rPr>
        <w:t xml:space="preserve"> has discussed hospice, advanced care planning, or wishes for her </w:t>
      </w:r>
      <w:r w:rsidR="00170C2D">
        <w:rPr>
          <w:rFonts w:ascii="Times New Roman" w:hAnsi="Times New Roman" w:cs="Times New Roman"/>
          <w:lang w:val="en-CA"/>
        </w:rPr>
        <w:t>young</w:t>
      </w:r>
      <w:r w:rsidR="00DE2114">
        <w:rPr>
          <w:rFonts w:ascii="Times New Roman" w:hAnsi="Times New Roman" w:cs="Times New Roman"/>
          <w:lang w:val="en-CA"/>
        </w:rPr>
        <w:t xml:space="preserve"> child</w:t>
      </w:r>
      <w:r w:rsidR="00A56082">
        <w:rPr>
          <w:rFonts w:ascii="Times New Roman" w:hAnsi="Times New Roman" w:cs="Times New Roman"/>
          <w:lang w:val="en-CA"/>
        </w:rPr>
        <w:t xml:space="preserve"> with the patient</w:t>
      </w:r>
      <w:r w:rsidR="00DE2114">
        <w:rPr>
          <w:rFonts w:ascii="Times New Roman" w:hAnsi="Times New Roman" w:cs="Times New Roman"/>
          <w:lang w:val="en-CA"/>
        </w:rPr>
        <w:t xml:space="preserve">, </w:t>
      </w:r>
      <w:r w:rsidR="007F0524">
        <w:rPr>
          <w:rFonts w:ascii="Times New Roman" w:hAnsi="Times New Roman" w:cs="Times New Roman"/>
          <w:lang w:val="en-CA"/>
        </w:rPr>
        <w:t>Sally</w:t>
      </w:r>
      <w:r w:rsidR="00DE2114">
        <w:rPr>
          <w:rFonts w:ascii="Times New Roman" w:hAnsi="Times New Roman" w:cs="Times New Roman"/>
          <w:lang w:val="en-CA"/>
        </w:rPr>
        <w:t xml:space="preserve"> reports that she has not. </w:t>
      </w:r>
      <w:r w:rsidR="00170C2D">
        <w:rPr>
          <w:rFonts w:ascii="Times New Roman" w:hAnsi="Times New Roman" w:cs="Times New Roman"/>
          <w:lang w:val="en-CA"/>
        </w:rPr>
        <w:t xml:space="preserve">Sally becomes sullen and appears to tear up in the meeting, and falls silent. </w:t>
      </w:r>
      <w:r w:rsidR="00243902">
        <w:rPr>
          <w:rFonts w:ascii="Times New Roman" w:hAnsi="Times New Roman" w:cs="Times New Roman"/>
          <w:lang w:val="en-CA"/>
        </w:rPr>
        <w:t>S</w:t>
      </w:r>
      <w:r w:rsidR="00CD6CB1">
        <w:rPr>
          <w:rFonts w:ascii="Times New Roman" w:hAnsi="Times New Roman" w:cs="Times New Roman"/>
          <w:lang w:val="en-CA"/>
        </w:rPr>
        <w:t>e</w:t>
      </w:r>
      <w:r w:rsidR="00243902">
        <w:rPr>
          <w:rFonts w:ascii="Times New Roman" w:hAnsi="Times New Roman" w:cs="Times New Roman"/>
          <w:lang w:val="en-CA"/>
        </w:rPr>
        <w:t>veral members of the</w:t>
      </w:r>
      <w:r w:rsidR="00CD6CB1">
        <w:rPr>
          <w:rFonts w:ascii="Times New Roman" w:hAnsi="Times New Roman" w:cs="Times New Roman"/>
          <w:lang w:val="en-CA"/>
        </w:rPr>
        <w:t xml:space="preserve"> palliative c</w:t>
      </w:r>
      <w:r w:rsidR="00243902">
        <w:rPr>
          <w:rFonts w:ascii="Times New Roman" w:hAnsi="Times New Roman" w:cs="Times New Roman"/>
          <w:lang w:val="en-CA"/>
        </w:rPr>
        <w:t>are team realize</w:t>
      </w:r>
      <w:r w:rsidR="00CD6CB1">
        <w:rPr>
          <w:rFonts w:ascii="Times New Roman" w:hAnsi="Times New Roman" w:cs="Times New Roman"/>
          <w:lang w:val="en-CA"/>
        </w:rPr>
        <w:t xml:space="preserve"> that this </w:t>
      </w:r>
      <w:r w:rsidR="00170C2D">
        <w:rPr>
          <w:rFonts w:ascii="Times New Roman" w:hAnsi="Times New Roman" w:cs="Times New Roman"/>
          <w:lang w:val="en-CA"/>
        </w:rPr>
        <w:t xml:space="preserve">dying </w:t>
      </w:r>
      <w:r w:rsidR="00CD6CB1">
        <w:rPr>
          <w:rFonts w:ascii="Times New Roman" w:hAnsi="Times New Roman" w:cs="Times New Roman"/>
          <w:lang w:val="en-CA"/>
        </w:rPr>
        <w:t>patient is the same age as Sally, who also has an 8 year old son.</w:t>
      </w:r>
    </w:p>
    <w:p w14:paraId="0B268C75" w14:textId="77777777" w:rsidR="00093464" w:rsidRDefault="00DE6D86" w:rsidP="00976CE4">
      <w:pPr>
        <w:spacing w:line="480" w:lineRule="auto"/>
        <w:rPr>
          <w:rFonts w:ascii="Times New Roman" w:hAnsi="Times New Roman" w:cs="Times New Roman"/>
          <w:b/>
          <w:lang w:val="en-CA"/>
        </w:rPr>
      </w:pPr>
      <w:r>
        <w:rPr>
          <w:rFonts w:ascii="Times New Roman" w:hAnsi="Times New Roman" w:cs="Times New Roman"/>
          <w:b/>
          <w:u w:val="single"/>
          <w:lang w:val="en-CA"/>
        </w:rPr>
        <w:t>Assignment</w:t>
      </w:r>
      <w:r w:rsidR="00976CE4">
        <w:rPr>
          <w:rFonts w:ascii="Times New Roman" w:hAnsi="Times New Roman" w:cs="Times New Roman"/>
          <w:b/>
          <w:u w:val="single"/>
          <w:lang w:val="en-CA"/>
        </w:rPr>
        <w:t>:</w:t>
      </w:r>
    </w:p>
    <w:p w14:paraId="60E72C35" w14:textId="77777777" w:rsidR="00976CE4" w:rsidRDefault="002040E8" w:rsidP="00976CE4">
      <w:pPr>
        <w:pStyle w:val="ListParagraph"/>
        <w:numPr>
          <w:ilvl w:val="0"/>
          <w:numId w:val="25"/>
        </w:numPr>
        <w:spacing w:line="480" w:lineRule="auto"/>
        <w:rPr>
          <w:rFonts w:ascii="Times New Roman" w:hAnsi="Times New Roman" w:cs="Times New Roman"/>
        </w:rPr>
      </w:pPr>
      <w:r>
        <w:rPr>
          <w:rFonts w:ascii="Times New Roman" w:hAnsi="Times New Roman" w:cs="Times New Roman"/>
        </w:rPr>
        <w:t xml:space="preserve">As a team member at this meeting, </w:t>
      </w:r>
      <w:r w:rsidR="001773FA">
        <w:rPr>
          <w:rFonts w:ascii="Times New Roman" w:hAnsi="Times New Roman" w:cs="Times New Roman"/>
        </w:rPr>
        <w:t xml:space="preserve">what you would do and how you would react to Sally’s </w:t>
      </w:r>
      <w:r w:rsidR="00170C2D">
        <w:rPr>
          <w:rFonts w:ascii="Times New Roman" w:hAnsi="Times New Roman" w:cs="Times New Roman"/>
        </w:rPr>
        <w:t>emotion concerning this patient? What tactic of mindful presence might you employ to help your team member?</w:t>
      </w:r>
    </w:p>
    <w:p w14:paraId="1F97E6F1" w14:textId="77777777" w:rsidR="007E5868" w:rsidRPr="007E5868" w:rsidRDefault="00170C2D" w:rsidP="007E5868">
      <w:pPr>
        <w:pStyle w:val="ListParagraph"/>
        <w:numPr>
          <w:ilvl w:val="0"/>
          <w:numId w:val="25"/>
        </w:numPr>
        <w:spacing w:line="480" w:lineRule="auto"/>
        <w:rPr>
          <w:rFonts w:ascii="Times New Roman" w:hAnsi="Times New Roman" w:cs="Times New Roman"/>
        </w:rPr>
      </w:pPr>
      <w:r>
        <w:rPr>
          <w:rFonts w:ascii="Times New Roman" w:hAnsi="Times New Roman" w:cs="Times New Roman"/>
        </w:rPr>
        <w:t>Describe how</w:t>
      </w:r>
      <w:r w:rsidR="00DB5F89">
        <w:rPr>
          <w:rFonts w:ascii="Times New Roman" w:hAnsi="Times New Roman" w:cs="Times New Roman"/>
        </w:rPr>
        <w:t xml:space="preserve"> Sally’s inability to talk to this patient ref</w:t>
      </w:r>
      <w:r w:rsidR="00B956E7">
        <w:rPr>
          <w:rFonts w:ascii="Times New Roman" w:hAnsi="Times New Roman" w:cs="Times New Roman"/>
        </w:rPr>
        <w:t>l</w:t>
      </w:r>
      <w:r w:rsidR="00DB5F89">
        <w:rPr>
          <w:rFonts w:ascii="Times New Roman" w:hAnsi="Times New Roman" w:cs="Times New Roman"/>
        </w:rPr>
        <w:t>ect</w:t>
      </w:r>
      <w:r>
        <w:rPr>
          <w:rFonts w:ascii="Times New Roman" w:hAnsi="Times New Roman" w:cs="Times New Roman"/>
        </w:rPr>
        <w:t>s</w:t>
      </w:r>
      <w:r w:rsidR="00DB5F89">
        <w:rPr>
          <w:rFonts w:ascii="Times New Roman" w:hAnsi="Times New Roman" w:cs="Times New Roman"/>
        </w:rPr>
        <w:t xml:space="preserve"> the difference b</w:t>
      </w:r>
      <w:r>
        <w:rPr>
          <w:rFonts w:ascii="Times New Roman" w:hAnsi="Times New Roman" w:cs="Times New Roman"/>
        </w:rPr>
        <w:t>etween Buber’s I-IT and I-Thou.</w:t>
      </w:r>
    </w:p>
    <w:p w14:paraId="21835E6E" w14:textId="77777777" w:rsidR="00F34EEC" w:rsidRPr="007E5868" w:rsidRDefault="00B34751" w:rsidP="007E5868">
      <w:pPr>
        <w:pStyle w:val="ListParagraph"/>
        <w:numPr>
          <w:ilvl w:val="0"/>
          <w:numId w:val="25"/>
        </w:numPr>
        <w:spacing w:line="480" w:lineRule="auto"/>
        <w:rPr>
          <w:rFonts w:ascii="Times New Roman" w:hAnsi="Times New Roman" w:cs="Times New Roman"/>
        </w:rPr>
      </w:pPr>
      <w:r w:rsidRPr="007E5868">
        <w:rPr>
          <w:rFonts w:ascii="Times New Roman" w:hAnsi="Times New Roman" w:cs="Times New Roman"/>
        </w:rPr>
        <w:t xml:space="preserve">What are some of the personal characteristics of the “core attitudes” </w:t>
      </w:r>
      <w:r w:rsidR="00170C2D">
        <w:rPr>
          <w:rFonts w:ascii="Times New Roman" w:hAnsi="Times New Roman" w:cs="Times New Roman"/>
        </w:rPr>
        <w:t>might you</w:t>
      </w:r>
      <w:r w:rsidR="00635696" w:rsidRPr="007E5868">
        <w:rPr>
          <w:rFonts w:ascii="Times New Roman" w:hAnsi="Times New Roman" w:cs="Times New Roman"/>
        </w:rPr>
        <w:t xml:space="preserve"> use in your interactions with Sally</w:t>
      </w:r>
      <w:r w:rsidRPr="007E5868">
        <w:rPr>
          <w:rFonts w:ascii="Times New Roman" w:hAnsi="Times New Roman" w:cs="Times New Roman"/>
        </w:rPr>
        <w:t xml:space="preserve">?   </w:t>
      </w:r>
    </w:p>
    <w:p w14:paraId="47CA6240" w14:textId="77777777" w:rsidR="00F34EEC" w:rsidRDefault="00F34EEC" w:rsidP="00F34EEC">
      <w:pPr>
        <w:spacing w:line="480" w:lineRule="auto"/>
        <w:rPr>
          <w:rFonts w:ascii="Times New Roman" w:hAnsi="Times New Roman" w:cs="Times New Roman"/>
        </w:rPr>
      </w:pPr>
      <w:r>
        <w:rPr>
          <w:rFonts w:ascii="Times New Roman" w:hAnsi="Times New Roman" w:cs="Times New Roman"/>
          <w:b/>
          <w:u w:val="single"/>
        </w:rPr>
        <w:t>Instructor Debrief:</w:t>
      </w:r>
    </w:p>
    <w:p w14:paraId="3A28053F" w14:textId="77777777" w:rsidR="00F34EEC" w:rsidRPr="00F34EEC" w:rsidRDefault="00F34EEC" w:rsidP="00F34EEC">
      <w:pPr>
        <w:spacing w:line="480" w:lineRule="auto"/>
        <w:rPr>
          <w:rFonts w:ascii="Times New Roman" w:hAnsi="Times New Roman" w:cs="Times New Roman"/>
        </w:rPr>
      </w:pPr>
      <w:r>
        <w:rPr>
          <w:rFonts w:ascii="Times New Roman" w:hAnsi="Times New Roman" w:cs="Times New Roman"/>
        </w:rPr>
        <w:tab/>
      </w:r>
      <w:r w:rsidR="00E10E82">
        <w:rPr>
          <w:rFonts w:ascii="Times New Roman" w:hAnsi="Times New Roman" w:cs="Times New Roman"/>
        </w:rPr>
        <w:t>Mindfulness is about being aware of others</w:t>
      </w:r>
      <w:r w:rsidR="009658EB">
        <w:rPr>
          <w:rFonts w:ascii="Times New Roman" w:hAnsi="Times New Roman" w:cs="Times New Roman"/>
        </w:rPr>
        <w:t xml:space="preserve">, including patient, family member, and team members. Perspective-taking is most important. </w:t>
      </w:r>
      <w:r w:rsidR="00DB32CC">
        <w:rPr>
          <w:rFonts w:ascii="Times New Roman" w:hAnsi="Times New Roman" w:cs="Times New Roman"/>
        </w:rPr>
        <w:t xml:space="preserve">When patient </w:t>
      </w:r>
      <w:r w:rsidR="00047DFF">
        <w:rPr>
          <w:rFonts w:ascii="Times New Roman" w:hAnsi="Times New Roman" w:cs="Times New Roman"/>
        </w:rPr>
        <w:t xml:space="preserve">cases become personalized for staff, patients become I-thou rather than I-it relationships and influence the way that team members are able to perform their care duties. </w:t>
      </w:r>
    </w:p>
    <w:sectPr w:rsidR="00F34EEC" w:rsidRPr="00F34EEC" w:rsidSect="00AF7708">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0CBAAB" w14:textId="77777777" w:rsidR="00220B62" w:rsidRDefault="00220B62" w:rsidP="004C593A">
      <w:r>
        <w:separator/>
      </w:r>
    </w:p>
  </w:endnote>
  <w:endnote w:type="continuationSeparator" w:id="0">
    <w:p w14:paraId="44A4E92E" w14:textId="77777777" w:rsidR="00220B62" w:rsidRDefault="00220B62" w:rsidP="004C59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29D110" w14:textId="77777777" w:rsidR="00220B62" w:rsidRDefault="00220B62" w:rsidP="001F3A8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5463A98" w14:textId="77777777" w:rsidR="00220B62" w:rsidRDefault="00220B62" w:rsidP="004C593A">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A6D6A8" w14:textId="77777777" w:rsidR="00220B62" w:rsidRPr="004C593A" w:rsidRDefault="00220B62" w:rsidP="001F3A85">
    <w:pPr>
      <w:pStyle w:val="Footer"/>
      <w:framePr w:wrap="around" w:vAnchor="text" w:hAnchor="margin" w:xAlign="right" w:y="1"/>
      <w:rPr>
        <w:rStyle w:val="PageNumber"/>
      </w:rPr>
    </w:pPr>
    <w:r w:rsidRPr="004C593A">
      <w:rPr>
        <w:rStyle w:val="PageNumber"/>
        <w:rFonts w:ascii="Times New Roman" w:hAnsi="Times New Roman" w:cs="Times New Roman"/>
      </w:rPr>
      <w:fldChar w:fldCharType="begin"/>
    </w:r>
    <w:r w:rsidRPr="004C593A">
      <w:rPr>
        <w:rStyle w:val="PageNumber"/>
        <w:rFonts w:ascii="Times New Roman" w:hAnsi="Times New Roman" w:cs="Times New Roman"/>
      </w:rPr>
      <w:instrText xml:space="preserve">PAGE  </w:instrText>
    </w:r>
    <w:r w:rsidRPr="004C593A">
      <w:rPr>
        <w:rStyle w:val="PageNumber"/>
        <w:rFonts w:ascii="Times New Roman" w:hAnsi="Times New Roman" w:cs="Times New Roman"/>
      </w:rPr>
      <w:fldChar w:fldCharType="separate"/>
    </w:r>
    <w:r w:rsidR="007A7CD8">
      <w:rPr>
        <w:rStyle w:val="PageNumber"/>
        <w:rFonts w:ascii="Times New Roman" w:hAnsi="Times New Roman" w:cs="Times New Roman"/>
        <w:noProof/>
      </w:rPr>
      <w:t>1</w:t>
    </w:r>
    <w:r w:rsidRPr="004C593A">
      <w:rPr>
        <w:rStyle w:val="PageNumber"/>
        <w:rFonts w:ascii="Times New Roman" w:hAnsi="Times New Roman" w:cs="Times New Roman"/>
      </w:rPr>
      <w:fldChar w:fldCharType="end"/>
    </w:r>
  </w:p>
  <w:p w14:paraId="4A85D8A7" w14:textId="77777777" w:rsidR="00220B62" w:rsidRDefault="00220B62" w:rsidP="004C593A">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5E0D1E" w14:textId="77777777" w:rsidR="00220B62" w:rsidRDefault="00220B62" w:rsidP="004C593A">
      <w:r>
        <w:separator/>
      </w:r>
    </w:p>
  </w:footnote>
  <w:footnote w:type="continuationSeparator" w:id="0">
    <w:p w14:paraId="7853FB3B" w14:textId="77777777" w:rsidR="00220B62" w:rsidRDefault="00220B62" w:rsidP="004C593A">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75E1F"/>
    <w:multiLevelType w:val="hybridMultilevel"/>
    <w:tmpl w:val="D86ADD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9A12325"/>
    <w:multiLevelType w:val="hybridMultilevel"/>
    <w:tmpl w:val="DEA4CD20"/>
    <w:lvl w:ilvl="0" w:tplc="FC9A6104">
      <w:start w:val="1"/>
      <w:numFmt w:val="bullet"/>
      <w:lvlText w:val=""/>
      <w:lvlJc w:val="left"/>
      <w:pPr>
        <w:tabs>
          <w:tab w:val="num" w:pos="720"/>
        </w:tabs>
        <w:ind w:left="720" w:hanging="360"/>
      </w:pPr>
      <w:rPr>
        <w:rFonts w:ascii="Wingdings 2" w:hAnsi="Wingdings 2" w:hint="default"/>
      </w:rPr>
    </w:lvl>
    <w:lvl w:ilvl="1" w:tplc="49328F1A" w:tentative="1">
      <w:start w:val="1"/>
      <w:numFmt w:val="bullet"/>
      <w:lvlText w:val=""/>
      <w:lvlJc w:val="left"/>
      <w:pPr>
        <w:tabs>
          <w:tab w:val="num" w:pos="1440"/>
        </w:tabs>
        <w:ind w:left="1440" w:hanging="360"/>
      </w:pPr>
      <w:rPr>
        <w:rFonts w:ascii="Wingdings 2" w:hAnsi="Wingdings 2" w:hint="default"/>
      </w:rPr>
    </w:lvl>
    <w:lvl w:ilvl="2" w:tplc="82185F5A" w:tentative="1">
      <w:start w:val="1"/>
      <w:numFmt w:val="bullet"/>
      <w:lvlText w:val=""/>
      <w:lvlJc w:val="left"/>
      <w:pPr>
        <w:tabs>
          <w:tab w:val="num" w:pos="2160"/>
        </w:tabs>
        <w:ind w:left="2160" w:hanging="360"/>
      </w:pPr>
      <w:rPr>
        <w:rFonts w:ascii="Wingdings 2" w:hAnsi="Wingdings 2" w:hint="default"/>
      </w:rPr>
    </w:lvl>
    <w:lvl w:ilvl="3" w:tplc="7E54F120" w:tentative="1">
      <w:start w:val="1"/>
      <w:numFmt w:val="bullet"/>
      <w:lvlText w:val=""/>
      <w:lvlJc w:val="left"/>
      <w:pPr>
        <w:tabs>
          <w:tab w:val="num" w:pos="2880"/>
        </w:tabs>
        <w:ind w:left="2880" w:hanging="360"/>
      </w:pPr>
      <w:rPr>
        <w:rFonts w:ascii="Wingdings 2" w:hAnsi="Wingdings 2" w:hint="default"/>
      </w:rPr>
    </w:lvl>
    <w:lvl w:ilvl="4" w:tplc="1C5E8688" w:tentative="1">
      <w:start w:val="1"/>
      <w:numFmt w:val="bullet"/>
      <w:lvlText w:val=""/>
      <w:lvlJc w:val="left"/>
      <w:pPr>
        <w:tabs>
          <w:tab w:val="num" w:pos="3600"/>
        </w:tabs>
        <w:ind w:left="3600" w:hanging="360"/>
      </w:pPr>
      <w:rPr>
        <w:rFonts w:ascii="Wingdings 2" w:hAnsi="Wingdings 2" w:hint="default"/>
      </w:rPr>
    </w:lvl>
    <w:lvl w:ilvl="5" w:tplc="A5262CAC" w:tentative="1">
      <w:start w:val="1"/>
      <w:numFmt w:val="bullet"/>
      <w:lvlText w:val=""/>
      <w:lvlJc w:val="left"/>
      <w:pPr>
        <w:tabs>
          <w:tab w:val="num" w:pos="4320"/>
        </w:tabs>
        <w:ind w:left="4320" w:hanging="360"/>
      </w:pPr>
      <w:rPr>
        <w:rFonts w:ascii="Wingdings 2" w:hAnsi="Wingdings 2" w:hint="default"/>
      </w:rPr>
    </w:lvl>
    <w:lvl w:ilvl="6" w:tplc="1C8EB7A4" w:tentative="1">
      <w:start w:val="1"/>
      <w:numFmt w:val="bullet"/>
      <w:lvlText w:val=""/>
      <w:lvlJc w:val="left"/>
      <w:pPr>
        <w:tabs>
          <w:tab w:val="num" w:pos="5040"/>
        </w:tabs>
        <w:ind w:left="5040" w:hanging="360"/>
      </w:pPr>
      <w:rPr>
        <w:rFonts w:ascii="Wingdings 2" w:hAnsi="Wingdings 2" w:hint="default"/>
      </w:rPr>
    </w:lvl>
    <w:lvl w:ilvl="7" w:tplc="8CE80536" w:tentative="1">
      <w:start w:val="1"/>
      <w:numFmt w:val="bullet"/>
      <w:lvlText w:val=""/>
      <w:lvlJc w:val="left"/>
      <w:pPr>
        <w:tabs>
          <w:tab w:val="num" w:pos="5760"/>
        </w:tabs>
        <w:ind w:left="5760" w:hanging="360"/>
      </w:pPr>
      <w:rPr>
        <w:rFonts w:ascii="Wingdings 2" w:hAnsi="Wingdings 2" w:hint="default"/>
      </w:rPr>
    </w:lvl>
    <w:lvl w:ilvl="8" w:tplc="4D565B16" w:tentative="1">
      <w:start w:val="1"/>
      <w:numFmt w:val="bullet"/>
      <w:lvlText w:val=""/>
      <w:lvlJc w:val="left"/>
      <w:pPr>
        <w:tabs>
          <w:tab w:val="num" w:pos="6480"/>
        </w:tabs>
        <w:ind w:left="6480" w:hanging="360"/>
      </w:pPr>
      <w:rPr>
        <w:rFonts w:ascii="Wingdings 2" w:hAnsi="Wingdings 2" w:hint="default"/>
      </w:rPr>
    </w:lvl>
  </w:abstractNum>
  <w:abstractNum w:abstractNumId="2">
    <w:nsid w:val="0AED583D"/>
    <w:multiLevelType w:val="hybridMultilevel"/>
    <w:tmpl w:val="D4463AF6"/>
    <w:lvl w:ilvl="0" w:tplc="0409000F">
      <w:start w:val="1"/>
      <w:numFmt w:val="decimal"/>
      <w:lvlText w:val="%1."/>
      <w:lvlJc w:val="left"/>
      <w:pPr>
        <w:ind w:left="720" w:hanging="360"/>
      </w:pPr>
      <w:rPr>
        <w:rFonts w:hint="default"/>
      </w:rPr>
    </w:lvl>
    <w:lvl w:ilvl="1" w:tplc="04090017">
      <w:start w:val="1"/>
      <w:numFmt w:val="lowerLetter"/>
      <w:lvlText w:val="%2)"/>
      <w:lvlJc w:val="left"/>
      <w:pPr>
        <w:ind w:left="108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A366FC"/>
    <w:multiLevelType w:val="hybridMultilevel"/>
    <w:tmpl w:val="C9EAB844"/>
    <w:lvl w:ilvl="0" w:tplc="D696B3A8">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0DB308C"/>
    <w:multiLevelType w:val="hybridMultilevel"/>
    <w:tmpl w:val="2E6EAF34"/>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1BB342E"/>
    <w:multiLevelType w:val="hybridMultilevel"/>
    <w:tmpl w:val="843091F2"/>
    <w:lvl w:ilvl="0" w:tplc="04090019">
      <w:start w:val="8"/>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2217850"/>
    <w:multiLevelType w:val="hybridMultilevel"/>
    <w:tmpl w:val="B690440A"/>
    <w:lvl w:ilvl="0" w:tplc="960EFE7E">
      <w:start w:val="1"/>
      <w:numFmt w:val="bullet"/>
      <w:lvlText w:val=""/>
      <w:lvlJc w:val="left"/>
      <w:pPr>
        <w:tabs>
          <w:tab w:val="num" w:pos="720"/>
        </w:tabs>
        <w:ind w:left="720" w:hanging="360"/>
      </w:pPr>
      <w:rPr>
        <w:rFonts w:ascii="Wingdings 2" w:hAnsi="Wingdings 2" w:hint="default"/>
      </w:rPr>
    </w:lvl>
    <w:lvl w:ilvl="1" w:tplc="AEFA4544" w:tentative="1">
      <w:start w:val="1"/>
      <w:numFmt w:val="bullet"/>
      <w:lvlText w:val=""/>
      <w:lvlJc w:val="left"/>
      <w:pPr>
        <w:tabs>
          <w:tab w:val="num" w:pos="1440"/>
        </w:tabs>
        <w:ind w:left="1440" w:hanging="360"/>
      </w:pPr>
      <w:rPr>
        <w:rFonts w:ascii="Wingdings 2" w:hAnsi="Wingdings 2" w:hint="default"/>
      </w:rPr>
    </w:lvl>
    <w:lvl w:ilvl="2" w:tplc="AEE40D6C" w:tentative="1">
      <w:start w:val="1"/>
      <w:numFmt w:val="bullet"/>
      <w:lvlText w:val=""/>
      <w:lvlJc w:val="left"/>
      <w:pPr>
        <w:tabs>
          <w:tab w:val="num" w:pos="2160"/>
        </w:tabs>
        <w:ind w:left="2160" w:hanging="360"/>
      </w:pPr>
      <w:rPr>
        <w:rFonts w:ascii="Wingdings 2" w:hAnsi="Wingdings 2" w:hint="default"/>
      </w:rPr>
    </w:lvl>
    <w:lvl w:ilvl="3" w:tplc="4AC61F7E" w:tentative="1">
      <w:start w:val="1"/>
      <w:numFmt w:val="bullet"/>
      <w:lvlText w:val=""/>
      <w:lvlJc w:val="left"/>
      <w:pPr>
        <w:tabs>
          <w:tab w:val="num" w:pos="2880"/>
        </w:tabs>
        <w:ind w:left="2880" w:hanging="360"/>
      </w:pPr>
      <w:rPr>
        <w:rFonts w:ascii="Wingdings 2" w:hAnsi="Wingdings 2" w:hint="default"/>
      </w:rPr>
    </w:lvl>
    <w:lvl w:ilvl="4" w:tplc="7EDAF9DC" w:tentative="1">
      <w:start w:val="1"/>
      <w:numFmt w:val="bullet"/>
      <w:lvlText w:val=""/>
      <w:lvlJc w:val="left"/>
      <w:pPr>
        <w:tabs>
          <w:tab w:val="num" w:pos="3600"/>
        </w:tabs>
        <w:ind w:left="3600" w:hanging="360"/>
      </w:pPr>
      <w:rPr>
        <w:rFonts w:ascii="Wingdings 2" w:hAnsi="Wingdings 2" w:hint="default"/>
      </w:rPr>
    </w:lvl>
    <w:lvl w:ilvl="5" w:tplc="234C833E" w:tentative="1">
      <w:start w:val="1"/>
      <w:numFmt w:val="bullet"/>
      <w:lvlText w:val=""/>
      <w:lvlJc w:val="left"/>
      <w:pPr>
        <w:tabs>
          <w:tab w:val="num" w:pos="4320"/>
        </w:tabs>
        <w:ind w:left="4320" w:hanging="360"/>
      </w:pPr>
      <w:rPr>
        <w:rFonts w:ascii="Wingdings 2" w:hAnsi="Wingdings 2" w:hint="default"/>
      </w:rPr>
    </w:lvl>
    <w:lvl w:ilvl="6" w:tplc="764A642E" w:tentative="1">
      <w:start w:val="1"/>
      <w:numFmt w:val="bullet"/>
      <w:lvlText w:val=""/>
      <w:lvlJc w:val="left"/>
      <w:pPr>
        <w:tabs>
          <w:tab w:val="num" w:pos="5040"/>
        </w:tabs>
        <w:ind w:left="5040" w:hanging="360"/>
      </w:pPr>
      <w:rPr>
        <w:rFonts w:ascii="Wingdings 2" w:hAnsi="Wingdings 2" w:hint="default"/>
      </w:rPr>
    </w:lvl>
    <w:lvl w:ilvl="7" w:tplc="C09497D6" w:tentative="1">
      <w:start w:val="1"/>
      <w:numFmt w:val="bullet"/>
      <w:lvlText w:val=""/>
      <w:lvlJc w:val="left"/>
      <w:pPr>
        <w:tabs>
          <w:tab w:val="num" w:pos="5760"/>
        </w:tabs>
        <w:ind w:left="5760" w:hanging="360"/>
      </w:pPr>
      <w:rPr>
        <w:rFonts w:ascii="Wingdings 2" w:hAnsi="Wingdings 2" w:hint="default"/>
      </w:rPr>
    </w:lvl>
    <w:lvl w:ilvl="8" w:tplc="7828F476" w:tentative="1">
      <w:start w:val="1"/>
      <w:numFmt w:val="bullet"/>
      <w:lvlText w:val=""/>
      <w:lvlJc w:val="left"/>
      <w:pPr>
        <w:tabs>
          <w:tab w:val="num" w:pos="6480"/>
        </w:tabs>
        <w:ind w:left="6480" w:hanging="360"/>
      </w:pPr>
      <w:rPr>
        <w:rFonts w:ascii="Wingdings 2" w:hAnsi="Wingdings 2" w:hint="default"/>
      </w:rPr>
    </w:lvl>
  </w:abstractNum>
  <w:abstractNum w:abstractNumId="7">
    <w:nsid w:val="22B6574C"/>
    <w:multiLevelType w:val="hybridMultilevel"/>
    <w:tmpl w:val="AF108060"/>
    <w:lvl w:ilvl="0" w:tplc="0409000F">
      <w:start w:val="1"/>
      <w:numFmt w:val="decimal"/>
      <w:lvlText w:val="%1."/>
      <w:lvlJc w:val="left"/>
      <w:pPr>
        <w:ind w:left="720" w:hanging="360"/>
      </w:pPr>
      <w:rPr>
        <w:rFonts w:hint="default"/>
      </w:rPr>
    </w:lvl>
    <w:lvl w:ilvl="1" w:tplc="0409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2FB2C22"/>
    <w:multiLevelType w:val="hybridMultilevel"/>
    <w:tmpl w:val="A3C069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39B183D"/>
    <w:multiLevelType w:val="hybridMultilevel"/>
    <w:tmpl w:val="920EC982"/>
    <w:lvl w:ilvl="0" w:tplc="A5BE199A">
      <w:start w:val="1"/>
      <w:numFmt w:val="upperRoman"/>
      <w:lvlText w:val="%1."/>
      <w:lvlJc w:val="left"/>
      <w:pPr>
        <w:ind w:left="720" w:hanging="72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8C8381B"/>
    <w:multiLevelType w:val="hybridMultilevel"/>
    <w:tmpl w:val="BB24D9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2AEB2917"/>
    <w:multiLevelType w:val="hybridMultilevel"/>
    <w:tmpl w:val="35405FD4"/>
    <w:lvl w:ilvl="0" w:tplc="CF36FE04">
      <w:start w:val="1"/>
      <w:numFmt w:val="bullet"/>
      <w:lvlText w:val="•"/>
      <w:lvlJc w:val="left"/>
      <w:pPr>
        <w:tabs>
          <w:tab w:val="num" w:pos="720"/>
        </w:tabs>
        <w:ind w:left="720" w:hanging="360"/>
      </w:pPr>
      <w:rPr>
        <w:rFonts w:ascii="Arial" w:hAnsi="Arial" w:hint="default"/>
      </w:rPr>
    </w:lvl>
    <w:lvl w:ilvl="1" w:tplc="A28A0576">
      <w:numFmt w:val="bullet"/>
      <w:lvlText w:val="–"/>
      <w:lvlJc w:val="left"/>
      <w:pPr>
        <w:tabs>
          <w:tab w:val="num" w:pos="1440"/>
        </w:tabs>
        <w:ind w:left="1440" w:hanging="360"/>
      </w:pPr>
      <w:rPr>
        <w:rFonts w:ascii="Arial" w:hAnsi="Arial" w:hint="default"/>
      </w:rPr>
    </w:lvl>
    <w:lvl w:ilvl="2" w:tplc="CEDECF96" w:tentative="1">
      <w:start w:val="1"/>
      <w:numFmt w:val="bullet"/>
      <w:lvlText w:val="•"/>
      <w:lvlJc w:val="left"/>
      <w:pPr>
        <w:tabs>
          <w:tab w:val="num" w:pos="2160"/>
        </w:tabs>
        <w:ind w:left="2160" w:hanging="360"/>
      </w:pPr>
      <w:rPr>
        <w:rFonts w:ascii="Arial" w:hAnsi="Arial" w:hint="default"/>
      </w:rPr>
    </w:lvl>
    <w:lvl w:ilvl="3" w:tplc="3ADC62FA" w:tentative="1">
      <w:start w:val="1"/>
      <w:numFmt w:val="bullet"/>
      <w:lvlText w:val="•"/>
      <w:lvlJc w:val="left"/>
      <w:pPr>
        <w:tabs>
          <w:tab w:val="num" w:pos="2880"/>
        </w:tabs>
        <w:ind w:left="2880" w:hanging="360"/>
      </w:pPr>
      <w:rPr>
        <w:rFonts w:ascii="Arial" w:hAnsi="Arial" w:hint="default"/>
      </w:rPr>
    </w:lvl>
    <w:lvl w:ilvl="4" w:tplc="907A199C" w:tentative="1">
      <w:start w:val="1"/>
      <w:numFmt w:val="bullet"/>
      <w:lvlText w:val="•"/>
      <w:lvlJc w:val="left"/>
      <w:pPr>
        <w:tabs>
          <w:tab w:val="num" w:pos="3600"/>
        </w:tabs>
        <w:ind w:left="3600" w:hanging="360"/>
      </w:pPr>
      <w:rPr>
        <w:rFonts w:ascii="Arial" w:hAnsi="Arial" w:hint="default"/>
      </w:rPr>
    </w:lvl>
    <w:lvl w:ilvl="5" w:tplc="F2C411FA" w:tentative="1">
      <w:start w:val="1"/>
      <w:numFmt w:val="bullet"/>
      <w:lvlText w:val="•"/>
      <w:lvlJc w:val="left"/>
      <w:pPr>
        <w:tabs>
          <w:tab w:val="num" w:pos="4320"/>
        </w:tabs>
        <w:ind w:left="4320" w:hanging="360"/>
      </w:pPr>
      <w:rPr>
        <w:rFonts w:ascii="Arial" w:hAnsi="Arial" w:hint="default"/>
      </w:rPr>
    </w:lvl>
    <w:lvl w:ilvl="6" w:tplc="E8CC621E" w:tentative="1">
      <w:start w:val="1"/>
      <w:numFmt w:val="bullet"/>
      <w:lvlText w:val="•"/>
      <w:lvlJc w:val="left"/>
      <w:pPr>
        <w:tabs>
          <w:tab w:val="num" w:pos="5040"/>
        </w:tabs>
        <w:ind w:left="5040" w:hanging="360"/>
      </w:pPr>
      <w:rPr>
        <w:rFonts w:ascii="Arial" w:hAnsi="Arial" w:hint="default"/>
      </w:rPr>
    </w:lvl>
    <w:lvl w:ilvl="7" w:tplc="99D02DF2" w:tentative="1">
      <w:start w:val="1"/>
      <w:numFmt w:val="bullet"/>
      <w:lvlText w:val="•"/>
      <w:lvlJc w:val="left"/>
      <w:pPr>
        <w:tabs>
          <w:tab w:val="num" w:pos="5760"/>
        </w:tabs>
        <w:ind w:left="5760" w:hanging="360"/>
      </w:pPr>
      <w:rPr>
        <w:rFonts w:ascii="Arial" w:hAnsi="Arial" w:hint="default"/>
      </w:rPr>
    </w:lvl>
    <w:lvl w:ilvl="8" w:tplc="E54665BC" w:tentative="1">
      <w:start w:val="1"/>
      <w:numFmt w:val="bullet"/>
      <w:lvlText w:val="•"/>
      <w:lvlJc w:val="left"/>
      <w:pPr>
        <w:tabs>
          <w:tab w:val="num" w:pos="6480"/>
        </w:tabs>
        <w:ind w:left="6480" w:hanging="360"/>
      </w:pPr>
      <w:rPr>
        <w:rFonts w:ascii="Arial" w:hAnsi="Arial" w:hint="default"/>
      </w:rPr>
    </w:lvl>
  </w:abstractNum>
  <w:abstractNum w:abstractNumId="12">
    <w:nsid w:val="2CBD7C58"/>
    <w:multiLevelType w:val="hybridMultilevel"/>
    <w:tmpl w:val="70B6848A"/>
    <w:lvl w:ilvl="0" w:tplc="0409000F">
      <w:start w:val="4"/>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DAD02D7"/>
    <w:multiLevelType w:val="hybridMultilevel"/>
    <w:tmpl w:val="33DE4414"/>
    <w:lvl w:ilvl="0" w:tplc="373C7BAC">
      <w:start w:val="1"/>
      <w:numFmt w:val="bullet"/>
      <w:lvlText w:val=""/>
      <w:lvlJc w:val="left"/>
      <w:pPr>
        <w:tabs>
          <w:tab w:val="num" w:pos="720"/>
        </w:tabs>
        <w:ind w:left="720" w:hanging="360"/>
      </w:pPr>
      <w:rPr>
        <w:rFonts w:ascii="Wingdings 2" w:hAnsi="Wingdings 2" w:hint="default"/>
      </w:rPr>
    </w:lvl>
    <w:lvl w:ilvl="1" w:tplc="EFE49B22" w:tentative="1">
      <w:start w:val="1"/>
      <w:numFmt w:val="bullet"/>
      <w:lvlText w:val=""/>
      <w:lvlJc w:val="left"/>
      <w:pPr>
        <w:tabs>
          <w:tab w:val="num" w:pos="1440"/>
        </w:tabs>
        <w:ind w:left="1440" w:hanging="360"/>
      </w:pPr>
      <w:rPr>
        <w:rFonts w:ascii="Wingdings 2" w:hAnsi="Wingdings 2" w:hint="default"/>
      </w:rPr>
    </w:lvl>
    <w:lvl w:ilvl="2" w:tplc="D0667DE6" w:tentative="1">
      <w:start w:val="1"/>
      <w:numFmt w:val="bullet"/>
      <w:lvlText w:val=""/>
      <w:lvlJc w:val="left"/>
      <w:pPr>
        <w:tabs>
          <w:tab w:val="num" w:pos="2160"/>
        </w:tabs>
        <w:ind w:left="2160" w:hanging="360"/>
      </w:pPr>
      <w:rPr>
        <w:rFonts w:ascii="Wingdings 2" w:hAnsi="Wingdings 2" w:hint="default"/>
      </w:rPr>
    </w:lvl>
    <w:lvl w:ilvl="3" w:tplc="8286EAA0" w:tentative="1">
      <w:start w:val="1"/>
      <w:numFmt w:val="bullet"/>
      <w:lvlText w:val=""/>
      <w:lvlJc w:val="left"/>
      <w:pPr>
        <w:tabs>
          <w:tab w:val="num" w:pos="2880"/>
        </w:tabs>
        <w:ind w:left="2880" w:hanging="360"/>
      </w:pPr>
      <w:rPr>
        <w:rFonts w:ascii="Wingdings 2" w:hAnsi="Wingdings 2" w:hint="default"/>
      </w:rPr>
    </w:lvl>
    <w:lvl w:ilvl="4" w:tplc="B8D0A3EE" w:tentative="1">
      <w:start w:val="1"/>
      <w:numFmt w:val="bullet"/>
      <w:lvlText w:val=""/>
      <w:lvlJc w:val="left"/>
      <w:pPr>
        <w:tabs>
          <w:tab w:val="num" w:pos="3600"/>
        </w:tabs>
        <w:ind w:left="3600" w:hanging="360"/>
      </w:pPr>
      <w:rPr>
        <w:rFonts w:ascii="Wingdings 2" w:hAnsi="Wingdings 2" w:hint="default"/>
      </w:rPr>
    </w:lvl>
    <w:lvl w:ilvl="5" w:tplc="8ABAAD56" w:tentative="1">
      <w:start w:val="1"/>
      <w:numFmt w:val="bullet"/>
      <w:lvlText w:val=""/>
      <w:lvlJc w:val="left"/>
      <w:pPr>
        <w:tabs>
          <w:tab w:val="num" w:pos="4320"/>
        </w:tabs>
        <w:ind w:left="4320" w:hanging="360"/>
      </w:pPr>
      <w:rPr>
        <w:rFonts w:ascii="Wingdings 2" w:hAnsi="Wingdings 2" w:hint="default"/>
      </w:rPr>
    </w:lvl>
    <w:lvl w:ilvl="6" w:tplc="4DF05350" w:tentative="1">
      <w:start w:val="1"/>
      <w:numFmt w:val="bullet"/>
      <w:lvlText w:val=""/>
      <w:lvlJc w:val="left"/>
      <w:pPr>
        <w:tabs>
          <w:tab w:val="num" w:pos="5040"/>
        </w:tabs>
        <w:ind w:left="5040" w:hanging="360"/>
      </w:pPr>
      <w:rPr>
        <w:rFonts w:ascii="Wingdings 2" w:hAnsi="Wingdings 2" w:hint="default"/>
      </w:rPr>
    </w:lvl>
    <w:lvl w:ilvl="7" w:tplc="9FA87D7A" w:tentative="1">
      <w:start w:val="1"/>
      <w:numFmt w:val="bullet"/>
      <w:lvlText w:val=""/>
      <w:lvlJc w:val="left"/>
      <w:pPr>
        <w:tabs>
          <w:tab w:val="num" w:pos="5760"/>
        </w:tabs>
        <w:ind w:left="5760" w:hanging="360"/>
      </w:pPr>
      <w:rPr>
        <w:rFonts w:ascii="Wingdings 2" w:hAnsi="Wingdings 2" w:hint="default"/>
      </w:rPr>
    </w:lvl>
    <w:lvl w:ilvl="8" w:tplc="11346B00" w:tentative="1">
      <w:start w:val="1"/>
      <w:numFmt w:val="bullet"/>
      <w:lvlText w:val=""/>
      <w:lvlJc w:val="left"/>
      <w:pPr>
        <w:tabs>
          <w:tab w:val="num" w:pos="6480"/>
        </w:tabs>
        <w:ind w:left="6480" w:hanging="360"/>
      </w:pPr>
      <w:rPr>
        <w:rFonts w:ascii="Wingdings 2" w:hAnsi="Wingdings 2" w:hint="default"/>
      </w:rPr>
    </w:lvl>
  </w:abstractNum>
  <w:abstractNum w:abstractNumId="14">
    <w:nsid w:val="34130DA8"/>
    <w:multiLevelType w:val="hybridMultilevel"/>
    <w:tmpl w:val="22406CF6"/>
    <w:lvl w:ilvl="0" w:tplc="0409000F">
      <w:start w:val="1"/>
      <w:numFmt w:val="decimal"/>
      <w:lvlText w:val="%1."/>
      <w:lvlJc w:val="left"/>
      <w:pPr>
        <w:ind w:left="720" w:hanging="360"/>
      </w:pPr>
      <w:rPr>
        <w:rFonts w:hint="default"/>
      </w:rPr>
    </w:lvl>
    <w:lvl w:ilvl="1" w:tplc="04090017">
      <w:start w:val="1"/>
      <w:numFmt w:val="lowerLetter"/>
      <w:lvlText w:val="%2)"/>
      <w:lvlJc w:val="left"/>
      <w:pPr>
        <w:ind w:left="108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46710F9"/>
    <w:multiLevelType w:val="hybridMultilevel"/>
    <w:tmpl w:val="89ACF27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93D228A"/>
    <w:multiLevelType w:val="hybridMultilevel"/>
    <w:tmpl w:val="0CC2C936"/>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39ED7DCC"/>
    <w:multiLevelType w:val="hybridMultilevel"/>
    <w:tmpl w:val="85DE0814"/>
    <w:lvl w:ilvl="0" w:tplc="3244B7B0">
      <w:start w:val="1"/>
      <w:numFmt w:val="bullet"/>
      <w:lvlText w:val="•"/>
      <w:lvlJc w:val="left"/>
      <w:pPr>
        <w:tabs>
          <w:tab w:val="num" w:pos="720"/>
        </w:tabs>
        <w:ind w:left="720" w:hanging="360"/>
      </w:pPr>
      <w:rPr>
        <w:rFonts w:ascii="Arial" w:hAnsi="Arial" w:hint="default"/>
      </w:rPr>
    </w:lvl>
    <w:lvl w:ilvl="1" w:tplc="506001EA">
      <w:numFmt w:val="bullet"/>
      <w:lvlText w:val="–"/>
      <w:lvlJc w:val="left"/>
      <w:pPr>
        <w:tabs>
          <w:tab w:val="num" w:pos="1440"/>
        </w:tabs>
        <w:ind w:left="1440" w:hanging="360"/>
      </w:pPr>
      <w:rPr>
        <w:rFonts w:ascii="Arial" w:hAnsi="Arial" w:hint="default"/>
      </w:rPr>
    </w:lvl>
    <w:lvl w:ilvl="2" w:tplc="E4C87040" w:tentative="1">
      <w:start w:val="1"/>
      <w:numFmt w:val="bullet"/>
      <w:lvlText w:val="•"/>
      <w:lvlJc w:val="left"/>
      <w:pPr>
        <w:tabs>
          <w:tab w:val="num" w:pos="2160"/>
        </w:tabs>
        <w:ind w:left="2160" w:hanging="360"/>
      </w:pPr>
      <w:rPr>
        <w:rFonts w:ascii="Arial" w:hAnsi="Arial" w:hint="default"/>
      </w:rPr>
    </w:lvl>
    <w:lvl w:ilvl="3" w:tplc="C8F4B27C" w:tentative="1">
      <w:start w:val="1"/>
      <w:numFmt w:val="bullet"/>
      <w:lvlText w:val="•"/>
      <w:lvlJc w:val="left"/>
      <w:pPr>
        <w:tabs>
          <w:tab w:val="num" w:pos="2880"/>
        </w:tabs>
        <w:ind w:left="2880" w:hanging="360"/>
      </w:pPr>
      <w:rPr>
        <w:rFonts w:ascii="Arial" w:hAnsi="Arial" w:hint="default"/>
      </w:rPr>
    </w:lvl>
    <w:lvl w:ilvl="4" w:tplc="F25C4E76" w:tentative="1">
      <w:start w:val="1"/>
      <w:numFmt w:val="bullet"/>
      <w:lvlText w:val="•"/>
      <w:lvlJc w:val="left"/>
      <w:pPr>
        <w:tabs>
          <w:tab w:val="num" w:pos="3600"/>
        </w:tabs>
        <w:ind w:left="3600" w:hanging="360"/>
      </w:pPr>
      <w:rPr>
        <w:rFonts w:ascii="Arial" w:hAnsi="Arial" w:hint="default"/>
      </w:rPr>
    </w:lvl>
    <w:lvl w:ilvl="5" w:tplc="66543310" w:tentative="1">
      <w:start w:val="1"/>
      <w:numFmt w:val="bullet"/>
      <w:lvlText w:val="•"/>
      <w:lvlJc w:val="left"/>
      <w:pPr>
        <w:tabs>
          <w:tab w:val="num" w:pos="4320"/>
        </w:tabs>
        <w:ind w:left="4320" w:hanging="360"/>
      </w:pPr>
      <w:rPr>
        <w:rFonts w:ascii="Arial" w:hAnsi="Arial" w:hint="default"/>
      </w:rPr>
    </w:lvl>
    <w:lvl w:ilvl="6" w:tplc="640E0558" w:tentative="1">
      <w:start w:val="1"/>
      <w:numFmt w:val="bullet"/>
      <w:lvlText w:val="•"/>
      <w:lvlJc w:val="left"/>
      <w:pPr>
        <w:tabs>
          <w:tab w:val="num" w:pos="5040"/>
        </w:tabs>
        <w:ind w:left="5040" w:hanging="360"/>
      </w:pPr>
      <w:rPr>
        <w:rFonts w:ascii="Arial" w:hAnsi="Arial" w:hint="default"/>
      </w:rPr>
    </w:lvl>
    <w:lvl w:ilvl="7" w:tplc="4E881814" w:tentative="1">
      <w:start w:val="1"/>
      <w:numFmt w:val="bullet"/>
      <w:lvlText w:val="•"/>
      <w:lvlJc w:val="left"/>
      <w:pPr>
        <w:tabs>
          <w:tab w:val="num" w:pos="5760"/>
        </w:tabs>
        <w:ind w:left="5760" w:hanging="360"/>
      </w:pPr>
      <w:rPr>
        <w:rFonts w:ascii="Arial" w:hAnsi="Arial" w:hint="default"/>
      </w:rPr>
    </w:lvl>
    <w:lvl w:ilvl="8" w:tplc="130E5EF4" w:tentative="1">
      <w:start w:val="1"/>
      <w:numFmt w:val="bullet"/>
      <w:lvlText w:val="•"/>
      <w:lvlJc w:val="left"/>
      <w:pPr>
        <w:tabs>
          <w:tab w:val="num" w:pos="6480"/>
        </w:tabs>
        <w:ind w:left="6480" w:hanging="360"/>
      </w:pPr>
      <w:rPr>
        <w:rFonts w:ascii="Arial" w:hAnsi="Arial" w:hint="default"/>
      </w:rPr>
    </w:lvl>
  </w:abstractNum>
  <w:abstractNum w:abstractNumId="18">
    <w:nsid w:val="3FC362F7"/>
    <w:multiLevelType w:val="hybridMultilevel"/>
    <w:tmpl w:val="D6CA8A74"/>
    <w:lvl w:ilvl="0" w:tplc="1F82409C">
      <w:start w:val="1"/>
      <w:numFmt w:val="bullet"/>
      <w:lvlText w:val=""/>
      <w:lvlJc w:val="left"/>
      <w:pPr>
        <w:tabs>
          <w:tab w:val="num" w:pos="720"/>
        </w:tabs>
        <w:ind w:left="720" w:hanging="360"/>
      </w:pPr>
      <w:rPr>
        <w:rFonts w:ascii="Wingdings 2" w:hAnsi="Wingdings 2" w:hint="default"/>
      </w:rPr>
    </w:lvl>
    <w:lvl w:ilvl="1" w:tplc="00A0643E" w:tentative="1">
      <w:start w:val="1"/>
      <w:numFmt w:val="bullet"/>
      <w:lvlText w:val=""/>
      <w:lvlJc w:val="left"/>
      <w:pPr>
        <w:tabs>
          <w:tab w:val="num" w:pos="1440"/>
        </w:tabs>
        <w:ind w:left="1440" w:hanging="360"/>
      </w:pPr>
      <w:rPr>
        <w:rFonts w:ascii="Wingdings 2" w:hAnsi="Wingdings 2" w:hint="default"/>
      </w:rPr>
    </w:lvl>
    <w:lvl w:ilvl="2" w:tplc="2416BE40" w:tentative="1">
      <w:start w:val="1"/>
      <w:numFmt w:val="bullet"/>
      <w:lvlText w:val=""/>
      <w:lvlJc w:val="left"/>
      <w:pPr>
        <w:tabs>
          <w:tab w:val="num" w:pos="2160"/>
        </w:tabs>
        <w:ind w:left="2160" w:hanging="360"/>
      </w:pPr>
      <w:rPr>
        <w:rFonts w:ascii="Wingdings 2" w:hAnsi="Wingdings 2" w:hint="default"/>
      </w:rPr>
    </w:lvl>
    <w:lvl w:ilvl="3" w:tplc="2CE6FE9C" w:tentative="1">
      <w:start w:val="1"/>
      <w:numFmt w:val="bullet"/>
      <w:lvlText w:val=""/>
      <w:lvlJc w:val="left"/>
      <w:pPr>
        <w:tabs>
          <w:tab w:val="num" w:pos="2880"/>
        </w:tabs>
        <w:ind w:left="2880" w:hanging="360"/>
      </w:pPr>
      <w:rPr>
        <w:rFonts w:ascii="Wingdings 2" w:hAnsi="Wingdings 2" w:hint="default"/>
      </w:rPr>
    </w:lvl>
    <w:lvl w:ilvl="4" w:tplc="57027EE0" w:tentative="1">
      <w:start w:val="1"/>
      <w:numFmt w:val="bullet"/>
      <w:lvlText w:val=""/>
      <w:lvlJc w:val="left"/>
      <w:pPr>
        <w:tabs>
          <w:tab w:val="num" w:pos="3600"/>
        </w:tabs>
        <w:ind w:left="3600" w:hanging="360"/>
      </w:pPr>
      <w:rPr>
        <w:rFonts w:ascii="Wingdings 2" w:hAnsi="Wingdings 2" w:hint="default"/>
      </w:rPr>
    </w:lvl>
    <w:lvl w:ilvl="5" w:tplc="B464DD48" w:tentative="1">
      <w:start w:val="1"/>
      <w:numFmt w:val="bullet"/>
      <w:lvlText w:val=""/>
      <w:lvlJc w:val="left"/>
      <w:pPr>
        <w:tabs>
          <w:tab w:val="num" w:pos="4320"/>
        </w:tabs>
        <w:ind w:left="4320" w:hanging="360"/>
      </w:pPr>
      <w:rPr>
        <w:rFonts w:ascii="Wingdings 2" w:hAnsi="Wingdings 2" w:hint="default"/>
      </w:rPr>
    </w:lvl>
    <w:lvl w:ilvl="6" w:tplc="9300F580" w:tentative="1">
      <w:start w:val="1"/>
      <w:numFmt w:val="bullet"/>
      <w:lvlText w:val=""/>
      <w:lvlJc w:val="left"/>
      <w:pPr>
        <w:tabs>
          <w:tab w:val="num" w:pos="5040"/>
        </w:tabs>
        <w:ind w:left="5040" w:hanging="360"/>
      </w:pPr>
      <w:rPr>
        <w:rFonts w:ascii="Wingdings 2" w:hAnsi="Wingdings 2" w:hint="default"/>
      </w:rPr>
    </w:lvl>
    <w:lvl w:ilvl="7" w:tplc="F1F045D2" w:tentative="1">
      <w:start w:val="1"/>
      <w:numFmt w:val="bullet"/>
      <w:lvlText w:val=""/>
      <w:lvlJc w:val="left"/>
      <w:pPr>
        <w:tabs>
          <w:tab w:val="num" w:pos="5760"/>
        </w:tabs>
        <w:ind w:left="5760" w:hanging="360"/>
      </w:pPr>
      <w:rPr>
        <w:rFonts w:ascii="Wingdings 2" w:hAnsi="Wingdings 2" w:hint="default"/>
      </w:rPr>
    </w:lvl>
    <w:lvl w:ilvl="8" w:tplc="0F9C58F4" w:tentative="1">
      <w:start w:val="1"/>
      <w:numFmt w:val="bullet"/>
      <w:lvlText w:val=""/>
      <w:lvlJc w:val="left"/>
      <w:pPr>
        <w:tabs>
          <w:tab w:val="num" w:pos="6480"/>
        </w:tabs>
        <w:ind w:left="6480" w:hanging="360"/>
      </w:pPr>
      <w:rPr>
        <w:rFonts w:ascii="Wingdings 2" w:hAnsi="Wingdings 2" w:hint="default"/>
      </w:rPr>
    </w:lvl>
  </w:abstractNum>
  <w:abstractNum w:abstractNumId="19">
    <w:nsid w:val="466D131E"/>
    <w:multiLevelType w:val="hybridMultilevel"/>
    <w:tmpl w:val="4FAE2FA2"/>
    <w:lvl w:ilvl="0" w:tplc="D8C0C366">
      <w:start w:val="1"/>
      <w:numFmt w:val="bullet"/>
      <w:lvlText w:val=""/>
      <w:lvlJc w:val="left"/>
      <w:pPr>
        <w:tabs>
          <w:tab w:val="num" w:pos="720"/>
        </w:tabs>
        <w:ind w:left="720" w:hanging="360"/>
      </w:pPr>
      <w:rPr>
        <w:rFonts w:ascii="Wingdings 2" w:hAnsi="Wingdings 2" w:hint="default"/>
      </w:rPr>
    </w:lvl>
    <w:lvl w:ilvl="1" w:tplc="B5F880F2" w:tentative="1">
      <w:start w:val="1"/>
      <w:numFmt w:val="bullet"/>
      <w:lvlText w:val=""/>
      <w:lvlJc w:val="left"/>
      <w:pPr>
        <w:tabs>
          <w:tab w:val="num" w:pos="1440"/>
        </w:tabs>
        <w:ind w:left="1440" w:hanging="360"/>
      </w:pPr>
      <w:rPr>
        <w:rFonts w:ascii="Wingdings 2" w:hAnsi="Wingdings 2" w:hint="default"/>
      </w:rPr>
    </w:lvl>
    <w:lvl w:ilvl="2" w:tplc="3B663872" w:tentative="1">
      <w:start w:val="1"/>
      <w:numFmt w:val="bullet"/>
      <w:lvlText w:val=""/>
      <w:lvlJc w:val="left"/>
      <w:pPr>
        <w:tabs>
          <w:tab w:val="num" w:pos="2160"/>
        </w:tabs>
        <w:ind w:left="2160" w:hanging="360"/>
      </w:pPr>
      <w:rPr>
        <w:rFonts w:ascii="Wingdings 2" w:hAnsi="Wingdings 2" w:hint="default"/>
      </w:rPr>
    </w:lvl>
    <w:lvl w:ilvl="3" w:tplc="E3B64418" w:tentative="1">
      <w:start w:val="1"/>
      <w:numFmt w:val="bullet"/>
      <w:lvlText w:val=""/>
      <w:lvlJc w:val="left"/>
      <w:pPr>
        <w:tabs>
          <w:tab w:val="num" w:pos="2880"/>
        </w:tabs>
        <w:ind w:left="2880" w:hanging="360"/>
      </w:pPr>
      <w:rPr>
        <w:rFonts w:ascii="Wingdings 2" w:hAnsi="Wingdings 2" w:hint="default"/>
      </w:rPr>
    </w:lvl>
    <w:lvl w:ilvl="4" w:tplc="BF6C0B34" w:tentative="1">
      <w:start w:val="1"/>
      <w:numFmt w:val="bullet"/>
      <w:lvlText w:val=""/>
      <w:lvlJc w:val="left"/>
      <w:pPr>
        <w:tabs>
          <w:tab w:val="num" w:pos="3600"/>
        </w:tabs>
        <w:ind w:left="3600" w:hanging="360"/>
      </w:pPr>
      <w:rPr>
        <w:rFonts w:ascii="Wingdings 2" w:hAnsi="Wingdings 2" w:hint="default"/>
      </w:rPr>
    </w:lvl>
    <w:lvl w:ilvl="5" w:tplc="2B2EDE0C" w:tentative="1">
      <w:start w:val="1"/>
      <w:numFmt w:val="bullet"/>
      <w:lvlText w:val=""/>
      <w:lvlJc w:val="left"/>
      <w:pPr>
        <w:tabs>
          <w:tab w:val="num" w:pos="4320"/>
        </w:tabs>
        <w:ind w:left="4320" w:hanging="360"/>
      </w:pPr>
      <w:rPr>
        <w:rFonts w:ascii="Wingdings 2" w:hAnsi="Wingdings 2" w:hint="default"/>
      </w:rPr>
    </w:lvl>
    <w:lvl w:ilvl="6" w:tplc="0804EB1A" w:tentative="1">
      <w:start w:val="1"/>
      <w:numFmt w:val="bullet"/>
      <w:lvlText w:val=""/>
      <w:lvlJc w:val="left"/>
      <w:pPr>
        <w:tabs>
          <w:tab w:val="num" w:pos="5040"/>
        </w:tabs>
        <w:ind w:left="5040" w:hanging="360"/>
      </w:pPr>
      <w:rPr>
        <w:rFonts w:ascii="Wingdings 2" w:hAnsi="Wingdings 2" w:hint="default"/>
      </w:rPr>
    </w:lvl>
    <w:lvl w:ilvl="7" w:tplc="DEA4CF1C" w:tentative="1">
      <w:start w:val="1"/>
      <w:numFmt w:val="bullet"/>
      <w:lvlText w:val=""/>
      <w:lvlJc w:val="left"/>
      <w:pPr>
        <w:tabs>
          <w:tab w:val="num" w:pos="5760"/>
        </w:tabs>
        <w:ind w:left="5760" w:hanging="360"/>
      </w:pPr>
      <w:rPr>
        <w:rFonts w:ascii="Wingdings 2" w:hAnsi="Wingdings 2" w:hint="default"/>
      </w:rPr>
    </w:lvl>
    <w:lvl w:ilvl="8" w:tplc="1910C424" w:tentative="1">
      <w:start w:val="1"/>
      <w:numFmt w:val="bullet"/>
      <w:lvlText w:val=""/>
      <w:lvlJc w:val="left"/>
      <w:pPr>
        <w:tabs>
          <w:tab w:val="num" w:pos="6480"/>
        </w:tabs>
        <w:ind w:left="6480" w:hanging="360"/>
      </w:pPr>
      <w:rPr>
        <w:rFonts w:ascii="Wingdings 2" w:hAnsi="Wingdings 2" w:hint="default"/>
      </w:rPr>
    </w:lvl>
  </w:abstractNum>
  <w:abstractNum w:abstractNumId="20">
    <w:nsid w:val="47106D8C"/>
    <w:multiLevelType w:val="hybridMultilevel"/>
    <w:tmpl w:val="C1B267F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BA66C17"/>
    <w:multiLevelType w:val="hybridMultilevel"/>
    <w:tmpl w:val="F90040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3907447"/>
    <w:multiLevelType w:val="hybridMultilevel"/>
    <w:tmpl w:val="3E20ACA8"/>
    <w:lvl w:ilvl="0" w:tplc="0409000F">
      <w:start w:val="1"/>
      <w:numFmt w:val="decimal"/>
      <w:lvlText w:val="%1."/>
      <w:lvlJc w:val="left"/>
      <w:pPr>
        <w:ind w:left="720" w:hanging="360"/>
      </w:pPr>
      <w:rPr>
        <w:rFonts w:hint="default"/>
      </w:rPr>
    </w:lvl>
    <w:lvl w:ilvl="1" w:tplc="04090017">
      <w:start w:val="1"/>
      <w:numFmt w:val="lowerLetter"/>
      <w:lvlText w:val="%2)"/>
      <w:lvlJc w:val="left"/>
      <w:pPr>
        <w:ind w:left="108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9560EBE"/>
    <w:multiLevelType w:val="hybridMultilevel"/>
    <w:tmpl w:val="EB9E942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C824032"/>
    <w:multiLevelType w:val="hybridMultilevel"/>
    <w:tmpl w:val="1E18FCDC"/>
    <w:lvl w:ilvl="0" w:tplc="143A4C3A">
      <w:start w:val="1"/>
      <w:numFmt w:val="bullet"/>
      <w:lvlText w:val="•"/>
      <w:lvlJc w:val="left"/>
      <w:pPr>
        <w:tabs>
          <w:tab w:val="num" w:pos="720"/>
        </w:tabs>
        <w:ind w:left="720" w:hanging="360"/>
      </w:pPr>
      <w:rPr>
        <w:rFonts w:ascii="Arial" w:hAnsi="Arial" w:hint="default"/>
      </w:rPr>
    </w:lvl>
    <w:lvl w:ilvl="1" w:tplc="A208A18C">
      <w:numFmt w:val="bullet"/>
      <w:lvlText w:val="–"/>
      <w:lvlJc w:val="left"/>
      <w:pPr>
        <w:tabs>
          <w:tab w:val="num" w:pos="1440"/>
        </w:tabs>
        <w:ind w:left="1440" w:hanging="360"/>
      </w:pPr>
      <w:rPr>
        <w:rFonts w:ascii="Arial" w:hAnsi="Arial" w:hint="default"/>
      </w:rPr>
    </w:lvl>
    <w:lvl w:ilvl="2" w:tplc="1BA27C00">
      <w:numFmt w:val="bullet"/>
      <w:lvlText w:val="•"/>
      <w:lvlJc w:val="left"/>
      <w:pPr>
        <w:tabs>
          <w:tab w:val="num" w:pos="2160"/>
        </w:tabs>
        <w:ind w:left="2160" w:hanging="360"/>
      </w:pPr>
      <w:rPr>
        <w:rFonts w:ascii="Arial" w:hAnsi="Arial" w:hint="default"/>
      </w:rPr>
    </w:lvl>
    <w:lvl w:ilvl="3" w:tplc="AC5489FA" w:tentative="1">
      <w:start w:val="1"/>
      <w:numFmt w:val="bullet"/>
      <w:lvlText w:val="•"/>
      <w:lvlJc w:val="left"/>
      <w:pPr>
        <w:tabs>
          <w:tab w:val="num" w:pos="2880"/>
        </w:tabs>
        <w:ind w:left="2880" w:hanging="360"/>
      </w:pPr>
      <w:rPr>
        <w:rFonts w:ascii="Arial" w:hAnsi="Arial" w:hint="default"/>
      </w:rPr>
    </w:lvl>
    <w:lvl w:ilvl="4" w:tplc="B7AAA6EA" w:tentative="1">
      <w:start w:val="1"/>
      <w:numFmt w:val="bullet"/>
      <w:lvlText w:val="•"/>
      <w:lvlJc w:val="left"/>
      <w:pPr>
        <w:tabs>
          <w:tab w:val="num" w:pos="3600"/>
        </w:tabs>
        <w:ind w:left="3600" w:hanging="360"/>
      </w:pPr>
      <w:rPr>
        <w:rFonts w:ascii="Arial" w:hAnsi="Arial" w:hint="default"/>
      </w:rPr>
    </w:lvl>
    <w:lvl w:ilvl="5" w:tplc="CDA4A374" w:tentative="1">
      <w:start w:val="1"/>
      <w:numFmt w:val="bullet"/>
      <w:lvlText w:val="•"/>
      <w:lvlJc w:val="left"/>
      <w:pPr>
        <w:tabs>
          <w:tab w:val="num" w:pos="4320"/>
        </w:tabs>
        <w:ind w:left="4320" w:hanging="360"/>
      </w:pPr>
      <w:rPr>
        <w:rFonts w:ascii="Arial" w:hAnsi="Arial" w:hint="default"/>
      </w:rPr>
    </w:lvl>
    <w:lvl w:ilvl="6" w:tplc="0974E8B2" w:tentative="1">
      <w:start w:val="1"/>
      <w:numFmt w:val="bullet"/>
      <w:lvlText w:val="•"/>
      <w:lvlJc w:val="left"/>
      <w:pPr>
        <w:tabs>
          <w:tab w:val="num" w:pos="5040"/>
        </w:tabs>
        <w:ind w:left="5040" w:hanging="360"/>
      </w:pPr>
      <w:rPr>
        <w:rFonts w:ascii="Arial" w:hAnsi="Arial" w:hint="default"/>
      </w:rPr>
    </w:lvl>
    <w:lvl w:ilvl="7" w:tplc="917CEAAC" w:tentative="1">
      <w:start w:val="1"/>
      <w:numFmt w:val="bullet"/>
      <w:lvlText w:val="•"/>
      <w:lvlJc w:val="left"/>
      <w:pPr>
        <w:tabs>
          <w:tab w:val="num" w:pos="5760"/>
        </w:tabs>
        <w:ind w:left="5760" w:hanging="360"/>
      </w:pPr>
      <w:rPr>
        <w:rFonts w:ascii="Arial" w:hAnsi="Arial" w:hint="default"/>
      </w:rPr>
    </w:lvl>
    <w:lvl w:ilvl="8" w:tplc="86CE1DB4" w:tentative="1">
      <w:start w:val="1"/>
      <w:numFmt w:val="bullet"/>
      <w:lvlText w:val="•"/>
      <w:lvlJc w:val="left"/>
      <w:pPr>
        <w:tabs>
          <w:tab w:val="num" w:pos="6480"/>
        </w:tabs>
        <w:ind w:left="6480" w:hanging="360"/>
      </w:pPr>
      <w:rPr>
        <w:rFonts w:ascii="Arial" w:hAnsi="Arial" w:hint="default"/>
      </w:rPr>
    </w:lvl>
  </w:abstractNum>
  <w:abstractNum w:abstractNumId="25">
    <w:nsid w:val="5D2E67C1"/>
    <w:multiLevelType w:val="hybridMultilevel"/>
    <w:tmpl w:val="2E329C74"/>
    <w:lvl w:ilvl="0" w:tplc="BCEA0E30">
      <w:start w:val="1"/>
      <w:numFmt w:val="bullet"/>
      <w:lvlText w:val="•"/>
      <w:lvlJc w:val="left"/>
      <w:pPr>
        <w:tabs>
          <w:tab w:val="num" w:pos="720"/>
        </w:tabs>
        <w:ind w:left="720" w:hanging="360"/>
      </w:pPr>
      <w:rPr>
        <w:rFonts w:ascii="Arial" w:hAnsi="Arial" w:hint="default"/>
      </w:rPr>
    </w:lvl>
    <w:lvl w:ilvl="1" w:tplc="905EF152" w:tentative="1">
      <w:start w:val="1"/>
      <w:numFmt w:val="bullet"/>
      <w:lvlText w:val="•"/>
      <w:lvlJc w:val="left"/>
      <w:pPr>
        <w:tabs>
          <w:tab w:val="num" w:pos="1440"/>
        </w:tabs>
        <w:ind w:left="1440" w:hanging="360"/>
      </w:pPr>
      <w:rPr>
        <w:rFonts w:ascii="Arial" w:hAnsi="Arial" w:hint="default"/>
      </w:rPr>
    </w:lvl>
    <w:lvl w:ilvl="2" w:tplc="A0986472" w:tentative="1">
      <w:start w:val="1"/>
      <w:numFmt w:val="bullet"/>
      <w:lvlText w:val="•"/>
      <w:lvlJc w:val="left"/>
      <w:pPr>
        <w:tabs>
          <w:tab w:val="num" w:pos="2160"/>
        </w:tabs>
        <w:ind w:left="2160" w:hanging="360"/>
      </w:pPr>
      <w:rPr>
        <w:rFonts w:ascii="Arial" w:hAnsi="Arial" w:hint="default"/>
      </w:rPr>
    </w:lvl>
    <w:lvl w:ilvl="3" w:tplc="EA0082F6" w:tentative="1">
      <w:start w:val="1"/>
      <w:numFmt w:val="bullet"/>
      <w:lvlText w:val="•"/>
      <w:lvlJc w:val="left"/>
      <w:pPr>
        <w:tabs>
          <w:tab w:val="num" w:pos="2880"/>
        </w:tabs>
        <w:ind w:left="2880" w:hanging="360"/>
      </w:pPr>
      <w:rPr>
        <w:rFonts w:ascii="Arial" w:hAnsi="Arial" w:hint="default"/>
      </w:rPr>
    </w:lvl>
    <w:lvl w:ilvl="4" w:tplc="B9FA29A8" w:tentative="1">
      <w:start w:val="1"/>
      <w:numFmt w:val="bullet"/>
      <w:lvlText w:val="•"/>
      <w:lvlJc w:val="left"/>
      <w:pPr>
        <w:tabs>
          <w:tab w:val="num" w:pos="3600"/>
        </w:tabs>
        <w:ind w:left="3600" w:hanging="360"/>
      </w:pPr>
      <w:rPr>
        <w:rFonts w:ascii="Arial" w:hAnsi="Arial" w:hint="default"/>
      </w:rPr>
    </w:lvl>
    <w:lvl w:ilvl="5" w:tplc="66D465D0" w:tentative="1">
      <w:start w:val="1"/>
      <w:numFmt w:val="bullet"/>
      <w:lvlText w:val="•"/>
      <w:lvlJc w:val="left"/>
      <w:pPr>
        <w:tabs>
          <w:tab w:val="num" w:pos="4320"/>
        </w:tabs>
        <w:ind w:left="4320" w:hanging="360"/>
      </w:pPr>
      <w:rPr>
        <w:rFonts w:ascii="Arial" w:hAnsi="Arial" w:hint="default"/>
      </w:rPr>
    </w:lvl>
    <w:lvl w:ilvl="6" w:tplc="4014B156" w:tentative="1">
      <w:start w:val="1"/>
      <w:numFmt w:val="bullet"/>
      <w:lvlText w:val="•"/>
      <w:lvlJc w:val="left"/>
      <w:pPr>
        <w:tabs>
          <w:tab w:val="num" w:pos="5040"/>
        </w:tabs>
        <w:ind w:left="5040" w:hanging="360"/>
      </w:pPr>
      <w:rPr>
        <w:rFonts w:ascii="Arial" w:hAnsi="Arial" w:hint="default"/>
      </w:rPr>
    </w:lvl>
    <w:lvl w:ilvl="7" w:tplc="CA4C6EBA" w:tentative="1">
      <w:start w:val="1"/>
      <w:numFmt w:val="bullet"/>
      <w:lvlText w:val="•"/>
      <w:lvlJc w:val="left"/>
      <w:pPr>
        <w:tabs>
          <w:tab w:val="num" w:pos="5760"/>
        </w:tabs>
        <w:ind w:left="5760" w:hanging="360"/>
      </w:pPr>
      <w:rPr>
        <w:rFonts w:ascii="Arial" w:hAnsi="Arial" w:hint="default"/>
      </w:rPr>
    </w:lvl>
    <w:lvl w:ilvl="8" w:tplc="3CE0E254" w:tentative="1">
      <w:start w:val="1"/>
      <w:numFmt w:val="bullet"/>
      <w:lvlText w:val="•"/>
      <w:lvlJc w:val="left"/>
      <w:pPr>
        <w:tabs>
          <w:tab w:val="num" w:pos="6480"/>
        </w:tabs>
        <w:ind w:left="6480" w:hanging="360"/>
      </w:pPr>
      <w:rPr>
        <w:rFonts w:ascii="Arial" w:hAnsi="Arial" w:hint="default"/>
      </w:rPr>
    </w:lvl>
  </w:abstractNum>
  <w:abstractNum w:abstractNumId="26">
    <w:nsid w:val="615C49A3"/>
    <w:multiLevelType w:val="hybridMultilevel"/>
    <w:tmpl w:val="6694A5B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2B46529"/>
    <w:multiLevelType w:val="hybridMultilevel"/>
    <w:tmpl w:val="3AD6B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B810AF8"/>
    <w:multiLevelType w:val="hybridMultilevel"/>
    <w:tmpl w:val="DC3EF0B8"/>
    <w:lvl w:ilvl="0" w:tplc="04090019">
      <w:start w:val="10"/>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BAF706A"/>
    <w:multiLevelType w:val="hybridMultilevel"/>
    <w:tmpl w:val="A104BDCE"/>
    <w:lvl w:ilvl="0" w:tplc="11346494">
      <w:start w:val="1"/>
      <w:numFmt w:val="decimal"/>
      <w:lvlText w:val="%1."/>
      <w:lvlJc w:val="left"/>
      <w:pPr>
        <w:tabs>
          <w:tab w:val="num" w:pos="720"/>
        </w:tabs>
        <w:ind w:left="720" w:hanging="360"/>
      </w:pPr>
    </w:lvl>
    <w:lvl w:ilvl="1" w:tplc="1F92808C">
      <w:numFmt w:val="bullet"/>
      <w:lvlText w:val="–"/>
      <w:lvlJc w:val="left"/>
      <w:pPr>
        <w:tabs>
          <w:tab w:val="num" w:pos="1440"/>
        </w:tabs>
        <w:ind w:left="1440" w:hanging="360"/>
      </w:pPr>
      <w:rPr>
        <w:rFonts w:ascii="Arial" w:hAnsi="Arial" w:hint="default"/>
      </w:rPr>
    </w:lvl>
    <w:lvl w:ilvl="2" w:tplc="11C6574C" w:tentative="1">
      <w:start w:val="1"/>
      <w:numFmt w:val="decimal"/>
      <w:lvlText w:val="%3."/>
      <w:lvlJc w:val="left"/>
      <w:pPr>
        <w:tabs>
          <w:tab w:val="num" w:pos="2160"/>
        </w:tabs>
        <w:ind w:left="2160" w:hanging="360"/>
      </w:pPr>
    </w:lvl>
    <w:lvl w:ilvl="3" w:tplc="611244F6" w:tentative="1">
      <w:start w:val="1"/>
      <w:numFmt w:val="decimal"/>
      <w:lvlText w:val="%4."/>
      <w:lvlJc w:val="left"/>
      <w:pPr>
        <w:tabs>
          <w:tab w:val="num" w:pos="2880"/>
        </w:tabs>
        <w:ind w:left="2880" w:hanging="360"/>
      </w:pPr>
    </w:lvl>
    <w:lvl w:ilvl="4" w:tplc="F41A1370" w:tentative="1">
      <w:start w:val="1"/>
      <w:numFmt w:val="decimal"/>
      <w:lvlText w:val="%5."/>
      <w:lvlJc w:val="left"/>
      <w:pPr>
        <w:tabs>
          <w:tab w:val="num" w:pos="3600"/>
        </w:tabs>
        <w:ind w:left="3600" w:hanging="360"/>
      </w:pPr>
    </w:lvl>
    <w:lvl w:ilvl="5" w:tplc="1E84FED8" w:tentative="1">
      <w:start w:val="1"/>
      <w:numFmt w:val="decimal"/>
      <w:lvlText w:val="%6."/>
      <w:lvlJc w:val="left"/>
      <w:pPr>
        <w:tabs>
          <w:tab w:val="num" w:pos="4320"/>
        </w:tabs>
        <w:ind w:left="4320" w:hanging="360"/>
      </w:pPr>
    </w:lvl>
    <w:lvl w:ilvl="6" w:tplc="6548F88E" w:tentative="1">
      <w:start w:val="1"/>
      <w:numFmt w:val="decimal"/>
      <w:lvlText w:val="%7."/>
      <w:lvlJc w:val="left"/>
      <w:pPr>
        <w:tabs>
          <w:tab w:val="num" w:pos="5040"/>
        </w:tabs>
        <w:ind w:left="5040" w:hanging="360"/>
      </w:pPr>
    </w:lvl>
    <w:lvl w:ilvl="7" w:tplc="2C3C4660" w:tentative="1">
      <w:start w:val="1"/>
      <w:numFmt w:val="decimal"/>
      <w:lvlText w:val="%8."/>
      <w:lvlJc w:val="left"/>
      <w:pPr>
        <w:tabs>
          <w:tab w:val="num" w:pos="5760"/>
        </w:tabs>
        <w:ind w:left="5760" w:hanging="360"/>
      </w:pPr>
    </w:lvl>
    <w:lvl w:ilvl="8" w:tplc="1E3AEBF4" w:tentative="1">
      <w:start w:val="1"/>
      <w:numFmt w:val="decimal"/>
      <w:lvlText w:val="%9."/>
      <w:lvlJc w:val="left"/>
      <w:pPr>
        <w:tabs>
          <w:tab w:val="num" w:pos="6480"/>
        </w:tabs>
        <w:ind w:left="6480" w:hanging="360"/>
      </w:pPr>
    </w:lvl>
  </w:abstractNum>
  <w:abstractNum w:abstractNumId="30">
    <w:nsid w:val="7A2826B1"/>
    <w:multiLevelType w:val="hybridMultilevel"/>
    <w:tmpl w:val="2BE4126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6"/>
  </w:num>
  <w:num w:numId="2">
    <w:abstractNumId w:val="26"/>
  </w:num>
  <w:num w:numId="3">
    <w:abstractNumId w:val="12"/>
  </w:num>
  <w:num w:numId="4">
    <w:abstractNumId w:val="5"/>
  </w:num>
  <w:num w:numId="5">
    <w:abstractNumId w:val="28"/>
  </w:num>
  <w:num w:numId="6">
    <w:abstractNumId w:val="3"/>
  </w:num>
  <w:num w:numId="7">
    <w:abstractNumId w:val="18"/>
  </w:num>
  <w:num w:numId="8">
    <w:abstractNumId w:val="30"/>
  </w:num>
  <w:num w:numId="9">
    <w:abstractNumId w:val="8"/>
  </w:num>
  <w:num w:numId="10">
    <w:abstractNumId w:val="0"/>
  </w:num>
  <w:num w:numId="11">
    <w:abstractNumId w:val="27"/>
  </w:num>
  <w:num w:numId="12">
    <w:abstractNumId w:val="23"/>
  </w:num>
  <w:num w:numId="13">
    <w:abstractNumId w:val="1"/>
  </w:num>
  <w:num w:numId="14">
    <w:abstractNumId w:val="6"/>
  </w:num>
  <w:num w:numId="15">
    <w:abstractNumId w:val="19"/>
  </w:num>
  <w:num w:numId="16">
    <w:abstractNumId w:val="15"/>
  </w:num>
  <w:num w:numId="17">
    <w:abstractNumId w:val="13"/>
  </w:num>
  <w:num w:numId="18">
    <w:abstractNumId w:val="9"/>
  </w:num>
  <w:num w:numId="19">
    <w:abstractNumId w:val="24"/>
  </w:num>
  <w:num w:numId="20">
    <w:abstractNumId w:val="11"/>
  </w:num>
  <w:num w:numId="21">
    <w:abstractNumId w:val="29"/>
  </w:num>
  <w:num w:numId="22">
    <w:abstractNumId w:val="25"/>
  </w:num>
  <w:num w:numId="23">
    <w:abstractNumId w:val="10"/>
  </w:num>
  <w:num w:numId="24">
    <w:abstractNumId w:val="17"/>
  </w:num>
  <w:num w:numId="25">
    <w:abstractNumId w:val="21"/>
  </w:num>
  <w:num w:numId="26">
    <w:abstractNumId w:val="7"/>
  </w:num>
  <w:num w:numId="27">
    <w:abstractNumId w:val="4"/>
  </w:num>
  <w:num w:numId="28">
    <w:abstractNumId w:val="14"/>
  </w:num>
  <w:num w:numId="29">
    <w:abstractNumId w:val="20"/>
  </w:num>
  <w:num w:numId="30">
    <w:abstractNumId w:val="22"/>
  </w:num>
  <w:num w:numId="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oNotTrackMoves/>
  <w:defaultTabStop w:val="720"/>
  <w:drawingGridHorizontalSpacing w:val="36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doNotAutofitConstrainedTables/>
    <w:splitPgBreakAndParaMark/>
    <w:doNotVertAlignCellWithSp/>
    <w:doNotBreakConstrainedForcedTable/>
    <w:useAnsiKerningPairs/>
    <w:cachedColBalance/>
    <w:compatSetting w:name="compatibilityMode" w:uri="http://schemas.microsoft.com/office/word" w:val="12"/>
  </w:compat>
  <w:rsids>
    <w:rsidRoot w:val="00D60C47"/>
    <w:rsid w:val="00001D6A"/>
    <w:rsid w:val="000054BB"/>
    <w:rsid w:val="000064D1"/>
    <w:rsid w:val="00010B87"/>
    <w:rsid w:val="00020FDC"/>
    <w:rsid w:val="00027962"/>
    <w:rsid w:val="00031A2A"/>
    <w:rsid w:val="000432B6"/>
    <w:rsid w:val="00047DFF"/>
    <w:rsid w:val="00047EB7"/>
    <w:rsid w:val="00061183"/>
    <w:rsid w:val="00061BAF"/>
    <w:rsid w:val="00064789"/>
    <w:rsid w:val="000715DB"/>
    <w:rsid w:val="000809F7"/>
    <w:rsid w:val="00084E1E"/>
    <w:rsid w:val="00086B93"/>
    <w:rsid w:val="00093464"/>
    <w:rsid w:val="000A1E7B"/>
    <w:rsid w:val="000A2677"/>
    <w:rsid w:val="000B044B"/>
    <w:rsid w:val="000C5966"/>
    <w:rsid w:val="000C74B0"/>
    <w:rsid w:val="000D332A"/>
    <w:rsid w:val="000D5D28"/>
    <w:rsid w:val="000E1CE6"/>
    <w:rsid w:val="000E6779"/>
    <w:rsid w:val="00102B63"/>
    <w:rsid w:val="00121FFC"/>
    <w:rsid w:val="001240B0"/>
    <w:rsid w:val="00126003"/>
    <w:rsid w:val="0013195A"/>
    <w:rsid w:val="00140AE7"/>
    <w:rsid w:val="00156D76"/>
    <w:rsid w:val="00162608"/>
    <w:rsid w:val="00170C2D"/>
    <w:rsid w:val="00172819"/>
    <w:rsid w:val="00174404"/>
    <w:rsid w:val="001773FA"/>
    <w:rsid w:val="00186C48"/>
    <w:rsid w:val="001B7EB5"/>
    <w:rsid w:val="001D180B"/>
    <w:rsid w:val="001D5C68"/>
    <w:rsid w:val="001E0311"/>
    <w:rsid w:val="001E34CD"/>
    <w:rsid w:val="001F1A51"/>
    <w:rsid w:val="001F3A85"/>
    <w:rsid w:val="00201F4A"/>
    <w:rsid w:val="002040E8"/>
    <w:rsid w:val="00217F4E"/>
    <w:rsid w:val="0022036E"/>
    <w:rsid w:val="00220B62"/>
    <w:rsid w:val="00223F17"/>
    <w:rsid w:val="0022417A"/>
    <w:rsid w:val="0023632C"/>
    <w:rsid w:val="00237D38"/>
    <w:rsid w:val="00243902"/>
    <w:rsid w:val="00244508"/>
    <w:rsid w:val="0024636C"/>
    <w:rsid w:val="0026085C"/>
    <w:rsid w:val="00265D52"/>
    <w:rsid w:val="002735AA"/>
    <w:rsid w:val="002938F9"/>
    <w:rsid w:val="002960ED"/>
    <w:rsid w:val="002A0DEA"/>
    <w:rsid w:val="002A1E5A"/>
    <w:rsid w:val="002B083E"/>
    <w:rsid w:val="002C2A77"/>
    <w:rsid w:val="002D55FB"/>
    <w:rsid w:val="002E06B0"/>
    <w:rsid w:val="002E0D0B"/>
    <w:rsid w:val="002F0A3F"/>
    <w:rsid w:val="002F54A7"/>
    <w:rsid w:val="00315A49"/>
    <w:rsid w:val="003173DE"/>
    <w:rsid w:val="00317886"/>
    <w:rsid w:val="00320BE5"/>
    <w:rsid w:val="0033198C"/>
    <w:rsid w:val="00345B84"/>
    <w:rsid w:val="003568B8"/>
    <w:rsid w:val="00360432"/>
    <w:rsid w:val="0036791E"/>
    <w:rsid w:val="003700CD"/>
    <w:rsid w:val="003720CC"/>
    <w:rsid w:val="00375EAD"/>
    <w:rsid w:val="00377021"/>
    <w:rsid w:val="00381EEF"/>
    <w:rsid w:val="00386577"/>
    <w:rsid w:val="003921F2"/>
    <w:rsid w:val="003B22AD"/>
    <w:rsid w:val="003B2A76"/>
    <w:rsid w:val="003B54F9"/>
    <w:rsid w:val="003C168E"/>
    <w:rsid w:val="003C28C9"/>
    <w:rsid w:val="003C2B5E"/>
    <w:rsid w:val="003C3DB4"/>
    <w:rsid w:val="003D2C79"/>
    <w:rsid w:val="003E24ED"/>
    <w:rsid w:val="003E4682"/>
    <w:rsid w:val="003F4ECB"/>
    <w:rsid w:val="003F59E0"/>
    <w:rsid w:val="003F6226"/>
    <w:rsid w:val="00402CEB"/>
    <w:rsid w:val="004034D0"/>
    <w:rsid w:val="00404033"/>
    <w:rsid w:val="00425298"/>
    <w:rsid w:val="00432F5F"/>
    <w:rsid w:val="00433401"/>
    <w:rsid w:val="00433BDF"/>
    <w:rsid w:val="00442BBA"/>
    <w:rsid w:val="0045575C"/>
    <w:rsid w:val="004655B0"/>
    <w:rsid w:val="0047030B"/>
    <w:rsid w:val="00473ED5"/>
    <w:rsid w:val="00475AE9"/>
    <w:rsid w:val="00494413"/>
    <w:rsid w:val="004962B5"/>
    <w:rsid w:val="004A2D65"/>
    <w:rsid w:val="004A2E31"/>
    <w:rsid w:val="004B0951"/>
    <w:rsid w:val="004B3BD2"/>
    <w:rsid w:val="004B4E0B"/>
    <w:rsid w:val="004C20ED"/>
    <w:rsid w:val="004C593A"/>
    <w:rsid w:val="004C6819"/>
    <w:rsid w:val="004C79BA"/>
    <w:rsid w:val="004D30A1"/>
    <w:rsid w:val="004D6B90"/>
    <w:rsid w:val="004E3A34"/>
    <w:rsid w:val="004E7612"/>
    <w:rsid w:val="004F5B26"/>
    <w:rsid w:val="00514E52"/>
    <w:rsid w:val="0052335A"/>
    <w:rsid w:val="0052518F"/>
    <w:rsid w:val="00530664"/>
    <w:rsid w:val="00554FC2"/>
    <w:rsid w:val="00556CCF"/>
    <w:rsid w:val="00567630"/>
    <w:rsid w:val="00593107"/>
    <w:rsid w:val="00595DC4"/>
    <w:rsid w:val="0059694A"/>
    <w:rsid w:val="005A5F31"/>
    <w:rsid w:val="005A742C"/>
    <w:rsid w:val="005B2B11"/>
    <w:rsid w:val="005C26FD"/>
    <w:rsid w:val="005C2825"/>
    <w:rsid w:val="005C7316"/>
    <w:rsid w:val="005D4086"/>
    <w:rsid w:val="005E218C"/>
    <w:rsid w:val="005E6670"/>
    <w:rsid w:val="005E6E8C"/>
    <w:rsid w:val="005E7BBA"/>
    <w:rsid w:val="005F29BD"/>
    <w:rsid w:val="005F569B"/>
    <w:rsid w:val="005F7155"/>
    <w:rsid w:val="00601E58"/>
    <w:rsid w:val="00603BA2"/>
    <w:rsid w:val="006079B8"/>
    <w:rsid w:val="0063086C"/>
    <w:rsid w:val="00631746"/>
    <w:rsid w:val="00633F6A"/>
    <w:rsid w:val="00635696"/>
    <w:rsid w:val="00644293"/>
    <w:rsid w:val="006476E8"/>
    <w:rsid w:val="00653B23"/>
    <w:rsid w:val="00663C51"/>
    <w:rsid w:val="006646C4"/>
    <w:rsid w:val="006671FE"/>
    <w:rsid w:val="00667543"/>
    <w:rsid w:val="006759D0"/>
    <w:rsid w:val="00682315"/>
    <w:rsid w:val="006866A8"/>
    <w:rsid w:val="00686E16"/>
    <w:rsid w:val="006914E5"/>
    <w:rsid w:val="006A5404"/>
    <w:rsid w:val="006B4B8A"/>
    <w:rsid w:val="006B7848"/>
    <w:rsid w:val="006C4652"/>
    <w:rsid w:val="006D2347"/>
    <w:rsid w:val="006D361E"/>
    <w:rsid w:val="006D6630"/>
    <w:rsid w:val="006F2642"/>
    <w:rsid w:val="006F3A0D"/>
    <w:rsid w:val="006F495B"/>
    <w:rsid w:val="006F4CC7"/>
    <w:rsid w:val="00703657"/>
    <w:rsid w:val="0070596A"/>
    <w:rsid w:val="007130E9"/>
    <w:rsid w:val="00713C83"/>
    <w:rsid w:val="007249AD"/>
    <w:rsid w:val="0074217A"/>
    <w:rsid w:val="007550E1"/>
    <w:rsid w:val="007628F5"/>
    <w:rsid w:val="00765584"/>
    <w:rsid w:val="00765623"/>
    <w:rsid w:val="00766CB5"/>
    <w:rsid w:val="00775D12"/>
    <w:rsid w:val="007A7CD8"/>
    <w:rsid w:val="007B3E21"/>
    <w:rsid w:val="007C1F71"/>
    <w:rsid w:val="007D2C85"/>
    <w:rsid w:val="007D52DA"/>
    <w:rsid w:val="007E0021"/>
    <w:rsid w:val="007E1B09"/>
    <w:rsid w:val="007E352A"/>
    <w:rsid w:val="007E5868"/>
    <w:rsid w:val="007E5D84"/>
    <w:rsid w:val="007F0524"/>
    <w:rsid w:val="00800545"/>
    <w:rsid w:val="00812CDC"/>
    <w:rsid w:val="00825DA2"/>
    <w:rsid w:val="00840B3A"/>
    <w:rsid w:val="00843C95"/>
    <w:rsid w:val="00846878"/>
    <w:rsid w:val="008532DE"/>
    <w:rsid w:val="00854CB5"/>
    <w:rsid w:val="00864F23"/>
    <w:rsid w:val="00865D20"/>
    <w:rsid w:val="00867ED7"/>
    <w:rsid w:val="008731CC"/>
    <w:rsid w:val="00873845"/>
    <w:rsid w:val="008778EB"/>
    <w:rsid w:val="00884D27"/>
    <w:rsid w:val="00894E06"/>
    <w:rsid w:val="008978B5"/>
    <w:rsid w:val="008C4E90"/>
    <w:rsid w:val="008D290C"/>
    <w:rsid w:val="008D2E62"/>
    <w:rsid w:val="008D6D76"/>
    <w:rsid w:val="008E1AB4"/>
    <w:rsid w:val="008E6938"/>
    <w:rsid w:val="008F0BF9"/>
    <w:rsid w:val="008F1B99"/>
    <w:rsid w:val="008F7B1C"/>
    <w:rsid w:val="00921CB6"/>
    <w:rsid w:val="00926933"/>
    <w:rsid w:val="009469B4"/>
    <w:rsid w:val="00957111"/>
    <w:rsid w:val="009658EB"/>
    <w:rsid w:val="00973897"/>
    <w:rsid w:val="00976CE4"/>
    <w:rsid w:val="00982D6B"/>
    <w:rsid w:val="00990005"/>
    <w:rsid w:val="00990D20"/>
    <w:rsid w:val="009A291C"/>
    <w:rsid w:val="009B3F18"/>
    <w:rsid w:val="009B3FAE"/>
    <w:rsid w:val="009B5453"/>
    <w:rsid w:val="009C382F"/>
    <w:rsid w:val="009D1F71"/>
    <w:rsid w:val="009D7413"/>
    <w:rsid w:val="009E0352"/>
    <w:rsid w:val="009E0DFA"/>
    <w:rsid w:val="009E1734"/>
    <w:rsid w:val="009E1C82"/>
    <w:rsid w:val="009F163D"/>
    <w:rsid w:val="009F36D6"/>
    <w:rsid w:val="009F5295"/>
    <w:rsid w:val="00A13360"/>
    <w:rsid w:val="00A13475"/>
    <w:rsid w:val="00A204CD"/>
    <w:rsid w:val="00A24F04"/>
    <w:rsid w:val="00A31C59"/>
    <w:rsid w:val="00A37A54"/>
    <w:rsid w:val="00A474B6"/>
    <w:rsid w:val="00A51487"/>
    <w:rsid w:val="00A56082"/>
    <w:rsid w:val="00A61A7E"/>
    <w:rsid w:val="00A64B75"/>
    <w:rsid w:val="00A6767B"/>
    <w:rsid w:val="00A7077E"/>
    <w:rsid w:val="00A725C6"/>
    <w:rsid w:val="00A74243"/>
    <w:rsid w:val="00A864A2"/>
    <w:rsid w:val="00A8747C"/>
    <w:rsid w:val="00A94A8A"/>
    <w:rsid w:val="00AA08ED"/>
    <w:rsid w:val="00AA0E10"/>
    <w:rsid w:val="00AB1063"/>
    <w:rsid w:val="00AB1F7C"/>
    <w:rsid w:val="00AC31A8"/>
    <w:rsid w:val="00AC40F4"/>
    <w:rsid w:val="00AC7B11"/>
    <w:rsid w:val="00AD38E6"/>
    <w:rsid w:val="00AD4544"/>
    <w:rsid w:val="00AD70DB"/>
    <w:rsid w:val="00AE0058"/>
    <w:rsid w:val="00AE54F0"/>
    <w:rsid w:val="00AF5599"/>
    <w:rsid w:val="00AF7708"/>
    <w:rsid w:val="00B07E0C"/>
    <w:rsid w:val="00B11749"/>
    <w:rsid w:val="00B11F09"/>
    <w:rsid w:val="00B204BF"/>
    <w:rsid w:val="00B235FB"/>
    <w:rsid w:val="00B34751"/>
    <w:rsid w:val="00B34A8D"/>
    <w:rsid w:val="00B37813"/>
    <w:rsid w:val="00B647C6"/>
    <w:rsid w:val="00B76E58"/>
    <w:rsid w:val="00B76FAB"/>
    <w:rsid w:val="00B84791"/>
    <w:rsid w:val="00B86CB6"/>
    <w:rsid w:val="00B87884"/>
    <w:rsid w:val="00B87B60"/>
    <w:rsid w:val="00B956E7"/>
    <w:rsid w:val="00BA5130"/>
    <w:rsid w:val="00BB0DB1"/>
    <w:rsid w:val="00BB51AB"/>
    <w:rsid w:val="00BB6883"/>
    <w:rsid w:val="00BC1EC7"/>
    <w:rsid w:val="00BD5D1C"/>
    <w:rsid w:val="00BF2F3C"/>
    <w:rsid w:val="00BF355F"/>
    <w:rsid w:val="00BF385B"/>
    <w:rsid w:val="00BF52CE"/>
    <w:rsid w:val="00BF5F44"/>
    <w:rsid w:val="00C01AEE"/>
    <w:rsid w:val="00C01F40"/>
    <w:rsid w:val="00C01F8C"/>
    <w:rsid w:val="00C06A3F"/>
    <w:rsid w:val="00C06CEB"/>
    <w:rsid w:val="00C10814"/>
    <w:rsid w:val="00C23EAD"/>
    <w:rsid w:val="00C35C06"/>
    <w:rsid w:val="00C42425"/>
    <w:rsid w:val="00C548E3"/>
    <w:rsid w:val="00C55570"/>
    <w:rsid w:val="00C60558"/>
    <w:rsid w:val="00C606B9"/>
    <w:rsid w:val="00C60FE3"/>
    <w:rsid w:val="00C62130"/>
    <w:rsid w:val="00C64615"/>
    <w:rsid w:val="00C815F4"/>
    <w:rsid w:val="00C84BB3"/>
    <w:rsid w:val="00CB41C3"/>
    <w:rsid w:val="00CB5725"/>
    <w:rsid w:val="00CB6219"/>
    <w:rsid w:val="00CC071C"/>
    <w:rsid w:val="00CD1C87"/>
    <w:rsid w:val="00CD38CE"/>
    <w:rsid w:val="00CD4541"/>
    <w:rsid w:val="00CD489A"/>
    <w:rsid w:val="00CD5A07"/>
    <w:rsid w:val="00CD6CB1"/>
    <w:rsid w:val="00CE549D"/>
    <w:rsid w:val="00CF04BA"/>
    <w:rsid w:val="00D01DB1"/>
    <w:rsid w:val="00D113B6"/>
    <w:rsid w:val="00D16E27"/>
    <w:rsid w:val="00D228EA"/>
    <w:rsid w:val="00D23174"/>
    <w:rsid w:val="00D311EA"/>
    <w:rsid w:val="00D32D76"/>
    <w:rsid w:val="00D37BC0"/>
    <w:rsid w:val="00D41B11"/>
    <w:rsid w:val="00D41B82"/>
    <w:rsid w:val="00D44EC7"/>
    <w:rsid w:val="00D46B56"/>
    <w:rsid w:val="00D55C33"/>
    <w:rsid w:val="00D60C47"/>
    <w:rsid w:val="00D61F32"/>
    <w:rsid w:val="00D63BE5"/>
    <w:rsid w:val="00D676E6"/>
    <w:rsid w:val="00D70549"/>
    <w:rsid w:val="00D720C0"/>
    <w:rsid w:val="00D77762"/>
    <w:rsid w:val="00D94C20"/>
    <w:rsid w:val="00D9716A"/>
    <w:rsid w:val="00DA17AC"/>
    <w:rsid w:val="00DB0904"/>
    <w:rsid w:val="00DB32CC"/>
    <w:rsid w:val="00DB5F89"/>
    <w:rsid w:val="00DB7CDA"/>
    <w:rsid w:val="00DC156A"/>
    <w:rsid w:val="00DC286C"/>
    <w:rsid w:val="00DC2CF8"/>
    <w:rsid w:val="00DD1CA5"/>
    <w:rsid w:val="00DD24AD"/>
    <w:rsid w:val="00DE20FD"/>
    <w:rsid w:val="00DE2114"/>
    <w:rsid w:val="00DE2A5A"/>
    <w:rsid w:val="00DE6D86"/>
    <w:rsid w:val="00DF6E7F"/>
    <w:rsid w:val="00E046C7"/>
    <w:rsid w:val="00E07883"/>
    <w:rsid w:val="00E07947"/>
    <w:rsid w:val="00E10E82"/>
    <w:rsid w:val="00E21D7A"/>
    <w:rsid w:val="00E25456"/>
    <w:rsid w:val="00E30F69"/>
    <w:rsid w:val="00E3143A"/>
    <w:rsid w:val="00E34942"/>
    <w:rsid w:val="00E373B9"/>
    <w:rsid w:val="00E52553"/>
    <w:rsid w:val="00E62490"/>
    <w:rsid w:val="00E718F7"/>
    <w:rsid w:val="00E90323"/>
    <w:rsid w:val="00EB128C"/>
    <w:rsid w:val="00EB3E9B"/>
    <w:rsid w:val="00EB4933"/>
    <w:rsid w:val="00EC1EFF"/>
    <w:rsid w:val="00EC34D6"/>
    <w:rsid w:val="00EC51D3"/>
    <w:rsid w:val="00EC7281"/>
    <w:rsid w:val="00ED0299"/>
    <w:rsid w:val="00ED3A90"/>
    <w:rsid w:val="00ED7718"/>
    <w:rsid w:val="00EE2AC9"/>
    <w:rsid w:val="00EE6475"/>
    <w:rsid w:val="00EE6C7C"/>
    <w:rsid w:val="00EF253B"/>
    <w:rsid w:val="00EF5B5B"/>
    <w:rsid w:val="00F0278A"/>
    <w:rsid w:val="00F02D07"/>
    <w:rsid w:val="00F040BA"/>
    <w:rsid w:val="00F100AE"/>
    <w:rsid w:val="00F106AB"/>
    <w:rsid w:val="00F1358D"/>
    <w:rsid w:val="00F2046B"/>
    <w:rsid w:val="00F2443A"/>
    <w:rsid w:val="00F32FBD"/>
    <w:rsid w:val="00F340C5"/>
    <w:rsid w:val="00F34EEC"/>
    <w:rsid w:val="00F354F4"/>
    <w:rsid w:val="00F51708"/>
    <w:rsid w:val="00F51C2F"/>
    <w:rsid w:val="00F5211B"/>
    <w:rsid w:val="00F52A68"/>
    <w:rsid w:val="00F5601D"/>
    <w:rsid w:val="00F57A76"/>
    <w:rsid w:val="00F8024F"/>
    <w:rsid w:val="00F82D5C"/>
    <w:rsid w:val="00F82E59"/>
    <w:rsid w:val="00F92B60"/>
    <w:rsid w:val="00F963F0"/>
    <w:rsid w:val="00FA4A30"/>
    <w:rsid w:val="00FA747E"/>
    <w:rsid w:val="00FB05C9"/>
    <w:rsid w:val="00FB5563"/>
    <w:rsid w:val="00FD37DD"/>
    <w:rsid w:val="00FD4AC2"/>
    <w:rsid w:val="00FD6F6D"/>
    <w:rsid w:val="00FD7325"/>
    <w:rsid w:val="00FE030B"/>
    <w:rsid w:val="00FE2546"/>
    <w:rsid w:val="00FE673B"/>
    <w:rsid w:val="00FF521E"/>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64A2B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077E"/>
  </w:style>
  <w:style w:type="paragraph" w:styleId="Heading1">
    <w:name w:val="heading 1"/>
    <w:basedOn w:val="Normal"/>
    <w:next w:val="Normal"/>
    <w:link w:val="Heading1Char"/>
    <w:rsid w:val="005E2859"/>
    <w:pPr>
      <w:keepNext/>
      <w:keepLines/>
      <w:spacing w:before="480"/>
      <w:outlineLvl w:val="0"/>
    </w:pPr>
    <w:rPr>
      <w:rFonts w:eastAsiaTheme="majorEastAsia" w:cstheme="majorBidi"/>
      <w:bCs/>
      <w:color w:val="345A8A" w:themeColor="accent1" w:themeShade="B5"/>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E2859"/>
    <w:rPr>
      <w:rFonts w:eastAsiaTheme="majorEastAsia" w:cstheme="majorBidi"/>
      <w:bCs/>
      <w:color w:val="345A8A" w:themeColor="accent1" w:themeShade="B5"/>
      <w:szCs w:val="32"/>
    </w:rPr>
  </w:style>
  <w:style w:type="paragraph" w:styleId="ListParagraph">
    <w:name w:val="List Paragraph"/>
    <w:basedOn w:val="Normal"/>
    <w:uiPriority w:val="34"/>
    <w:qFormat/>
    <w:rsid w:val="00D60C47"/>
    <w:pPr>
      <w:ind w:left="720"/>
      <w:contextualSpacing/>
    </w:pPr>
  </w:style>
  <w:style w:type="paragraph" w:styleId="Footer">
    <w:name w:val="footer"/>
    <w:basedOn w:val="Normal"/>
    <w:link w:val="FooterChar"/>
    <w:uiPriority w:val="99"/>
    <w:unhideWhenUsed/>
    <w:rsid w:val="004C593A"/>
    <w:pPr>
      <w:tabs>
        <w:tab w:val="center" w:pos="4320"/>
        <w:tab w:val="right" w:pos="8640"/>
      </w:tabs>
    </w:pPr>
  </w:style>
  <w:style w:type="character" w:customStyle="1" w:styleId="FooterChar">
    <w:name w:val="Footer Char"/>
    <w:basedOn w:val="DefaultParagraphFont"/>
    <w:link w:val="Footer"/>
    <w:uiPriority w:val="99"/>
    <w:rsid w:val="004C593A"/>
  </w:style>
  <w:style w:type="character" w:styleId="PageNumber">
    <w:name w:val="page number"/>
    <w:basedOn w:val="DefaultParagraphFont"/>
    <w:uiPriority w:val="99"/>
    <w:semiHidden/>
    <w:unhideWhenUsed/>
    <w:rsid w:val="004C593A"/>
  </w:style>
  <w:style w:type="paragraph" w:styleId="Header">
    <w:name w:val="header"/>
    <w:basedOn w:val="Normal"/>
    <w:link w:val="HeaderChar"/>
    <w:uiPriority w:val="99"/>
    <w:unhideWhenUsed/>
    <w:rsid w:val="004C593A"/>
    <w:pPr>
      <w:tabs>
        <w:tab w:val="center" w:pos="4320"/>
        <w:tab w:val="right" w:pos="8640"/>
      </w:tabs>
    </w:pPr>
  </w:style>
  <w:style w:type="character" w:customStyle="1" w:styleId="HeaderChar">
    <w:name w:val="Header Char"/>
    <w:basedOn w:val="DefaultParagraphFont"/>
    <w:link w:val="Header"/>
    <w:uiPriority w:val="99"/>
    <w:rsid w:val="004C593A"/>
  </w:style>
  <w:style w:type="paragraph" w:customStyle="1" w:styleId="MediumGrid1-Accent21">
    <w:name w:val="Medium Grid 1 - Accent 21"/>
    <w:basedOn w:val="Normal"/>
    <w:uiPriority w:val="34"/>
    <w:qFormat/>
    <w:rsid w:val="00E34942"/>
    <w:pPr>
      <w:spacing w:after="200" w:line="276" w:lineRule="auto"/>
      <w:ind w:left="720"/>
    </w:pPr>
    <w:rPr>
      <w:rFonts w:ascii="Calibri" w:eastAsia="Calibri" w:hAnsi="Calibri" w:cs="Times New Roman"/>
      <w:sz w:val="22"/>
      <w:szCs w:val="22"/>
    </w:rPr>
  </w:style>
  <w:style w:type="paragraph" w:styleId="NormalWeb">
    <w:name w:val="Normal (Web)"/>
    <w:basedOn w:val="Normal"/>
    <w:uiPriority w:val="99"/>
    <w:semiHidden/>
    <w:unhideWhenUsed/>
    <w:rsid w:val="00DB7CDA"/>
    <w:pPr>
      <w:spacing w:before="100" w:beforeAutospacing="1" w:after="100" w:afterAutospacing="1"/>
    </w:pPr>
    <w:rPr>
      <w:rFonts w:ascii="Times" w:hAnsi="Times" w:cs="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328711">
      <w:bodyDiv w:val="1"/>
      <w:marLeft w:val="0"/>
      <w:marRight w:val="0"/>
      <w:marTop w:val="0"/>
      <w:marBottom w:val="0"/>
      <w:divBdr>
        <w:top w:val="none" w:sz="0" w:space="0" w:color="auto"/>
        <w:left w:val="none" w:sz="0" w:space="0" w:color="auto"/>
        <w:bottom w:val="none" w:sz="0" w:space="0" w:color="auto"/>
        <w:right w:val="none" w:sz="0" w:space="0" w:color="auto"/>
      </w:divBdr>
      <w:divsChild>
        <w:div w:id="1837526127">
          <w:marLeft w:val="576"/>
          <w:marRight w:val="0"/>
          <w:marTop w:val="120"/>
          <w:marBottom w:val="0"/>
          <w:divBdr>
            <w:top w:val="none" w:sz="0" w:space="0" w:color="auto"/>
            <w:left w:val="none" w:sz="0" w:space="0" w:color="auto"/>
            <w:bottom w:val="none" w:sz="0" w:space="0" w:color="auto"/>
            <w:right w:val="none" w:sz="0" w:space="0" w:color="auto"/>
          </w:divBdr>
        </w:div>
      </w:divsChild>
    </w:div>
    <w:div w:id="210969007">
      <w:bodyDiv w:val="1"/>
      <w:marLeft w:val="0"/>
      <w:marRight w:val="0"/>
      <w:marTop w:val="0"/>
      <w:marBottom w:val="0"/>
      <w:divBdr>
        <w:top w:val="none" w:sz="0" w:space="0" w:color="auto"/>
        <w:left w:val="none" w:sz="0" w:space="0" w:color="auto"/>
        <w:bottom w:val="none" w:sz="0" w:space="0" w:color="auto"/>
        <w:right w:val="none" w:sz="0" w:space="0" w:color="auto"/>
      </w:divBdr>
      <w:divsChild>
        <w:div w:id="382364753">
          <w:marLeft w:val="547"/>
          <w:marRight w:val="0"/>
          <w:marTop w:val="154"/>
          <w:marBottom w:val="0"/>
          <w:divBdr>
            <w:top w:val="none" w:sz="0" w:space="0" w:color="auto"/>
            <w:left w:val="none" w:sz="0" w:space="0" w:color="auto"/>
            <w:bottom w:val="none" w:sz="0" w:space="0" w:color="auto"/>
            <w:right w:val="none" w:sz="0" w:space="0" w:color="auto"/>
          </w:divBdr>
        </w:div>
        <w:div w:id="1665738650">
          <w:marLeft w:val="1166"/>
          <w:marRight w:val="0"/>
          <w:marTop w:val="134"/>
          <w:marBottom w:val="0"/>
          <w:divBdr>
            <w:top w:val="none" w:sz="0" w:space="0" w:color="auto"/>
            <w:left w:val="none" w:sz="0" w:space="0" w:color="auto"/>
            <w:bottom w:val="none" w:sz="0" w:space="0" w:color="auto"/>
            <w:right w:val="none" w:sz="0" w:space="0" w:color="auto"/>
          </w:divBdr>
        </w:div>
        <w:div w:id="1826623868">
          <w:marLeft w:val="1166"/>
          <w:marRight w:val="0"/>
          <w:marTop w:val="134"/>
          <w:marBottom w:val="0"/>
          <w:divBdr>
            <w:top w:val="none" w:sz="0" w:space="0" w:color="auto"/>
            <w:left w:val="none" w:sz="0" w:space="0" w:color="auto"/>
            <w:bottom w:val="none" w:sz="0" w:space="0" w:color="auto"/>
            <w:right w:val="none" w:sz="0" w:space="0" w:color="auto"/>
          </w:divBdr>
        </w:div>
        <w:div w:id="249121196">
          <w:marLeft w:val="547"/>
          <w:marRight w:val="0"/>
          <w:marTop w:val="154"/>
          <w:marBottom w:val="0"/>
          <w:divBdr>
            <w:top w:val="none" w:sz="0" w:space="0" w:color="auto"/>
            <w:left w:val="none" w:sz="0" w:space="0" w:color="auto"/>
            <w:bottom w:val="none" w:sz="0" w:space="0" w:color="auto"/>
            <w:right w:val="none" w:sz="0" w:space="0" w:color="auto"/>
          </w:divBdr>
        </w:div>
        <w:div w:id="254484500">
          <w:marLeft w:val="1166"/>
          <w:marRight w:val="0"/>
          <w:marTop w:val="134"/>
          <w:marBottom w:val="0"/>
          <w:divBdr>
            <w:top w:val="none" w:sz="0" w:space="0" w:color="auto"/>
            <w:left w:val="none" w:sz="0" w:space="0" w:color="auto"/>
            <w:bottom w:val="none" w:sz="0" w:space="0" w:color="auto"/>
            <w:right w:val="none" w:sz="0" w:space="0" w:color="auto"/>
          </w:divBdr>
        </w:div>
        <w:div w:id="767773374">
          <w:marLeft w:val="1166"/>
          <w:marRight w:val="0"/>
          <w:marTop w:val="134"/>
          <w:marBottom w:val="0"/>
          <w:divBdr>
            <w:top w:val="none" w:sz="0" w:space="0" w:color="auto"/>
            <w:left w:val="none" w:sz="0" w:space="0" w:color="auto"/>
            <w:bottom w:val="none" w:sz="0" w:space="0" w:color="auto"/>
            <w:right w:val="none" w:sz="0" w:space="0" w:color="auto"/>
          </w:divBdr>
        </w:div>
        <w:div w:id="1505195927">
          <w:marLeft w:val="1166"/>
          <w:marRight w:val="0"/>
          <w:marTop w:val="134"/>
          <w:marBottom w:val="0"/>
          <w:divBdr>
            <w:top w:val="none" w:sz="0" w:space="0" w:color="auto"/>
            <w:left w:val="none" w:sz="0" w:space="0" w:color="auto"/>
            <w:bottom w:val="none" w:sz="0" w:space="0" w:color="auto"/>
            <w:right w:val="none" w:sz="0" w:space="0" w:color="auto"/>
          </w:divBdr>
        </w:div>
      </w:divsChild>
    </w:div>
    <w:div w:id="220791091">
      <w:bodyDiv w:val="1"/>
      <w:marLeft w:val="0"/>
      <w:marRight w:val="0"/>
      <w:marTop w:val="0"/>
      <w:marBottom w:val="0"/>
      <w:divBdr>
        <w:top w:val="none" w:sz="0" w:space="0" w:color="auto"/>
        <w:left w:val="none" w:sz="0" w:space="0" w:color="auto"/>
        <w:bottom w:val="none" w:sz="0" w:space="0" w:color="auto"/>
        <w:right w:val="none" w:sz="0" w:space="0" w:color="auto"/>
      </w:divBdr>
      <w:divsChild>
        <w:div w:id="757017736">
          <w:marLeft w:val="547"/>
          <w:marRight w:val="0"/>
          <w:marTop w:val="144"/>
          <w:marBottom w:val="0"/>
          <w:divBdr>
            <w:top w:val="none" w:sz="0" w:space="0" w:color="auto"/>
            <w:left w:val="none" w:sz="0" w:space="0" w:color="auto"/>
            <w:bottom w:val="none" w:sz="0" w:space="0" w:color="auto"/>
            <w:right w:val="none" w:sz="0" w:space="0" w:color="auto"/>
          </w:divBdr>
        </w:div>
        <w:div w:id="279730458">
          <w:marLeft w:val="547"/>
          <w:marRight w:val="0"/>
          <w:marTop w:val="144"/>
          <w:marBottom w:val="0"/>
          <w:divBdr>
            <w:top w:val="none" w:sz="0" w:space="0" w:color="auto"/>
            <w:left w:val="none" w:sz="0" w:space="0" w:color="auto"/>
            <w:bottom w:val="none" w:sz="0" w:space="0" w:color="auto"/>
            <w:right w:val="none" w:sz="0" w:space="0" w:color="auto"/>
          </w:divBdr>
        </w:div>
        <w:div w:id="571619432">
          <w:marLeft w:val="1166"/>
          <w:marRight w:val="0"/>
          <w:marTop w:val="125"/>
          <w:marBottom w:val="0"/>
          <w:divBdr>
            <w:top w:val="none" w:sz="0" w:space="0" w:color="auto"/>
            <w:left w:val="none" w:sz="0" w:space="0" w:color="auto"/>
            <w:bottom w:val="none" w:sz="0" w:space="0" w:color="auto"/>
            <w:right w:val="none" w:sz="0" w:space="0" w:color="auto"/>
          </w:divBdr>
        </w:div>
        <w:div w:id="1578318390">
          <w:marLeft w:val="1166"/>
          <w:marRight w:val="0"/>
          <w:marTop w:val="125"/>
          <w:marBottom w:val="0"/>
          <w:divBdr>
            <w:top w:val="none" w:sz="0" w:space="0" w:color="auto"/>
            <w:left w:val="none" w:sz="0" w:space="0" w:color="auto"/>
            <w:bottom w:val="none" w:sz="0" w:space="0" w:color="auto"/>
            <w:right w:val="none" w:sz="0" w:space="0" w:color="auto"/>
          </w:divBdr>
        </w:div>
        <w:div w:id="705787504">
          <w:marLeft w:val="1166"/>
          <w:marRight w:val="0"/>
          <w:marTop w:val="125"/>
          <w:marBottom w:val="0"/>
          <w:divBdr>
            <w:top w:val="none" w:sz="0" w:space="0" w:color="auto"/>
            <w:left w:val="none" w:sz="0" w:space="0" w:color="auto"/>
            <w:bottom w:val="none" w:sz="0" w:space="0" w:color="auto"/>
            <w:right w:val="none" w:sz="0" w:space="0" w:color="auto"/>
          </w:divBdr>
        </w:div>
        <w:div w:id="132480931">
          <w:marLeft w:val="1166"/>
          <w:marRight w:val="0"/>
          <w:marTop w:val="125"/>
          <w:marBottom w:val="0"/>
          <w:divBdr>
            <w:top w:val="none" w:sz="0" w:space="0" w:color="auto"/>
            <w:left w:val="none" w:sz="0" w:space="0" w:color="auto"/>
            <w:bottom w:val="none" w:sz="0" w:space="0" w:color="auto"/>
            <w:right w:val="none" w:sz="0" w:space="0" w:color="auto"/>
          </w:divBdr>
        </w:div>
        <w:div w:id="2058888976">
          <w:marLeft w:val="1166"/>
          <w:marRight w:val="0"/>
          <w:marTop w:val="125"/>
          <w:marBottom w:val="0"/>
          <w:divBdr>
            <w:top w:val="none" w:sz="0" w:space="0" w:color="auto"/>
            <w:left w:val="none" w:sz="0" w:space="0" w:color="auto"/>
            <w:bottom w:val="none" w:sz="0" w:space="0" w:color="auto"/>
            <w:right w:val="none" w:sz="0" w:space="0" w:color="auto"/>
          </w:divBdr>
        </w:div>
        <w:div w:id="556429187">
          <w:marLeft w:val="1166"/>
          <w:marRight w:val="0"/>
          <w:marTop w:val="125"/>
          <w:marBottom w:val="0"/>
          <w:divBdr>
            <w:top w:val="none" w:sz="0" w:space="0" w:color="auto"/>
            <w:left w:val="none" w:sz="0" w:space="0" w:color="auto"/>
            <w:bottom w:val="none" w:sz="0" w:space="0" w:color="auto"/>
            <w:right w:val="none" w:sz="0" w:space="0" w:color="auto"/>
          </w:divBdr>
        </w:div>
      </w:divsChild>
    </w:div>
    <w:div w:id="268321903">
      <w:bodyDiv w:val="1"/>
      <w:marLeft w:val="0"/>
      <w:marRight w:val="0"/>
      <w:marTop w:val="0"/>
      <w:marBottom w:val="0"/>
      <w:divBdr>
        <w:top w:val="none" w:sz="0" w:space="0" w:color="auto"/>
        <w:left w:val="none" w:sz="0" w:space="0" w:color="auto"/>
        <w:bottom w:val="none" w:sz="0" w:space="0" w:color="auto"/>
        <w:right w:val="none" w:sz="0" w:space="0" w:color="auto"/>
      </w:divBdr>
    </w:div>
    <w:div w:id="360933233">
      <w:bodyDiv w:val="1"/>
      <w:marLeft w:val="0"/>
      <w:marRight w:val="0"/>
      <w:marTop w:val="0"/>
      <w:marBottom w:val="0"/>
      <w:divBdr>
        <w:top w:val="none" w:sz="0" w:space="0" w:color="auto"/>
        <w:left w:val="none" w:sz="0" w:space="0" w:color="auto"/>
        <w:bottom w:val="none" w:sz="0" w:space="0" w:color="auto"/>
        <w:right w:val="none" w:sz="0" w:space="0" w:color="auto"/>
      </w:divBdr>
    </w:div>
    <w:div w:id="505288922">
      <w:bodyDiv w:val="1"/>
      <w:marLeft w:val="0"/>
      <w:marRight w:val="0"/>
      <w:marTop w:val="0"/>
      <w:marBottom w:val="0"/>
      <w:divBdr>
        <w:top w:val="none" w:sz="0" w:space="0" w:color="auto"/>
        <w:left w:val="none" w:sz="0" w:space="0" w:color="auto"/>
        <w:bottom w:val="none" w:sz="0" w:space="0" w:color="auto"/>
        <w:right w:val="none" w:sz="0" w:space="0" w:color="auto"/>
      </w:divBdr>
      <w:divsChild>
        <w:div w:id="1881937761">
          <w:marLeft w:val="576"/>
          <w:marRight w:val="0"/>
          <w:marTop w:val="120"/>
          <w:marBottom w:val="0"/>
          <w:divBdr>
            <w:top w:val="none" w:sz="0" w:space="0" w:color="auto"/>
            <w:left w:val="none" w:sz="0" w:space="0" w:color="auto"/>
            <w:bottom w:val="none" w:sz="0" w:space="0" w:color="auto"/>
            <w:right w:val="none" w:sz="0" w:space="0" w:color="auto"/>
          </w:divBdr>
        </w:div>
        <w:div w:id="1964729647">
          <w:marLeft w:val="576"/>
          <w:marRight w:val="0"/>
          <w:marTop w:val="120"/>
          <w:marBottom w:val="0"/>
          <w:divBdr>
            <w:top w:val="none" w:sz="0" w:space="0" w:color="auto"/>
            <w:left w:val="none" w:sz="0" w:space="0" w:color="auto"/>
            <w:bottom w:val="none" w:sz="0" w:space="0" w:color="auto"/>
            <w:right w:val="none" w:sz="0" w:space="0" w:color="auto"/>
          </w:divBdr>
        </w:div>
        <w:div w:id="1637641896">
          <w:marLeft w:val="576"/>
          <w:marRight w:val="0"/>
          <w:marTop w:val="120"/>
          <w:marBottom w:val="0"/>
          <w:divBdr>
            <w:top w:val="none" w:sz="0" w:space="0" w:color="auto"/>
            <w:left w:val="none" w:sz="0" w:space="0" w:color="auto"/>
            <w:bottom w:val="none" w:sz="0" w:space="0" w:color="auto"/>
            <w:right w:val="none" w:sz="0" w:space="0" w:color="auto"/>
          </w:divBdr>
        </w:div>
        <w:div w:id="2133553918">
          <w:marLeft w:val="576"/>
          <w:marRight w:val="0"/>
          <w:marTop w:val="120"/>
          <w:marBottom w:val="0"/>
          <w:divBdr>
            <w:top w:val="none" w:sz="0" w:space="0" w:color="auto"/>
            <w:left w:val="none" w:sz="0" w:space="0" w:color="auto"/>
            <w:bottom w:val="none" w:sz="0" w:space="0" w:color="auto"/>
            <w:right w:val="none" w:sz="0" w:space="0" w:color="auto"/>
          </w:divBdr>
        </w:div>
        <w:div w:id="1143549229">
          <w:marLeft w:val="576"/>
          <w:marRight w:val="0"/>
          <w:marTop w:val="120"/>
          <w:marBottom w:val="0"/>
          <w:divBdr>
            <w:top w:val="none" w:sz="0" w:space="0" w:color="auto"/>
            <w:left w:val="none" w:sz="0" w:space="0" w:color="auto"/>
            <w:bottom w:val="none" w:sz="0" w:space="0" w:color="auto"/>
            <w:right w:val="none" w:sz="0" w:space="0" w:color="auto"/>
          </w:divBdr>
        </w:div>
      </w:divsChild>
    </w:div>
    <w:div w:id="521867290">
      <w:bodyDiv w:val="1"/>
      <w:marLeft w:val="0"/>
      <w:marRight w:val="0"/>
      <w:marTop w:val="0"/>
      <w:marBottom w:val="0"/>
      <w:divBdr>
        <w:top w:val="none" w:sz="0" w:space="0" w:color="auto"/>
        <w:left w:val="none" w:sz="0" w:space="0" w:color="auto"/>
        <w:bottom w:val="none" w:sz="0" w:space="0" w:color="auto"/>
        <w:right w:val="none" w:sz="0" w:space="0" w:color="auto"/>
      </w:divBdr>
      <w:divsChild>
        <w:div w:id="236982885">
          <w:marLeft w:val="547"/>
          <w:marRight w:val="0"/>
          <w:marTop w:val="130"/>
          <w:marBottom w:val="0"/>
          <w:divBdr>
            <w:top w:val="none" w:sz="0" w:space="0" w:color="auto"/>
            <w:left w:val="none" w:sz="0" w:space="0" w:color="auto"/>
            <w:bottom w:val="none" w:sz="0" w:space="0" w:color="auto"/>
            <w:right w:val="none" w:sz="0" w:space="0" w:color="auto"/>
          </w:divBdr>
        </w:div>
        <w:div w:id="650251315">
          <w:marLeft w:val="1166"/>
          <w:marRight w:val="0"/>
          <w:marTop w:val="115"/>
          <w:marBottom w:val="0"/>
          <w:divBdr>
            <w:top w:val="none" w:sz="0" w:space="0" w:color="auto"/>
            <w:left w:val="none" w:sz="0" w:space="0" w:color="auto"/>
            <w:bottom w:val="none" w:sz="0" w:space="0" w:color="auto"/>
            <w:right w:val="none" w:sz="0" w:space="0" w:color="auto"/>
          </w:divBdr>
        </w:div>
        <w:div w:id="2123764312">
          <w:marLeft w:val="1800"/>
          <w:marRight w:val="0"/>
          <w:marTop w:val="96"/>
          <w:marBottom w:val="0"/>
          <w:divBdr>
            <w:top w:val="none" w:sz="0" w:space="0" w:color="auto"/>
            <w:left w:val="none" w:sz="0" w:space="0" w:color="auto"/>
            <w:bottom w:val="none" w:sz="0" w:space="0" w:color="auto"/>
            <w:right w:val="none" w:sz="0" w:space="0" w:color="auto"/>
          </w:divBdr>
        </w:div>
        <w:div w:id="52319409">
          <w:marLeft w:val="1800"/>
          <w:marRight w:val="0"/>
          <w:marTop w:val="96"/>
          <w:marBottom w:val="0"/>
          <w:divBdr>
            <w:top w:val="none" w:sz="0" w:space="0" w:color="auto"/>
            <w:left w:val="none" w:sz="0" w:space="0" w:color="auto"/>
            <w:bottom w:val="none" w:sz="0" w:space="0" w:color="auto"/>
            <w:right w:val="none" w:sz="0" w:space="0" w:color="auto"/>
          </w:divBdr>
        </w:div>
        <w:div w:id="317540275">
          <w:marLeft w:val="547"/>
          <w:marRight w:val="0"/>
          <w:marTop w:val="130"/>
          <w:marBottom w:val="0"/>
          <w:divBdr>
            <w:top w:val="none" w:sz="0" w:space="0" w:color="auto"/>
            <w:left w:val="none" w:sz="0" w:space="0" w:color="auto"/>
            <w:bottom w:val="none" w:sz="0" w:space="0" w:color="auto"/>
            <w:right w:val="none" w:sz="0" w:space="0" w:color="auto"/>
          </w:divBdr>
        </w:div>
        <w:div w:id="993873888">
          <w:marLeft w:val="547"/>
          <w:marRight w:val="0"/>
          <w:marTop w:val="130"/>
          <w:marBottom w:val="0"/>
          <w:divBdr>
            <w:top w:val="none" w:sz="0" w:space="0" w:color="auto"/>
            <w:left w:val="none" w:sz="0" w:space="0" w:color="auto"/>
            <w:bottom w:val="none" w:sz="0" w:space="0" w:color="auto"/>
            <w:right w:val="none" w:sz="0" w:space="0" w:color="auto"/>
          </w:divBdr>
        </w:div>
        <w:div w:id="1524396946">
          <w:marLeft w:val="1166"/>
          <w:marRight w:val="0"/>
          <w:marTop w:val="115"/>
          <w:marBottom w:val="0"/>
          <w:divBdr>
            <w:top w:val="none" w:sz="0" w:space="0" w:color="auto"/>
            <w:left w:val="none" w:sz="0" w:space="0" w:color="auto"/>
            <w:bottom w:val="none" w:sz="0" w:space="0" w:color="auto"/>
            <w:right w:val="none" w:sz="0" w:space="0" w:color="auto"/>
          </w:divBdr>
        </w:div>
        <w:div w:id="1274828952">
          <w:marLeft w:val="1166"/>
          <w:marRight w:val="0"/>
          <w:marTop w:val="115"/>
          <w:marBottom w:val="0"/>
          <w:divBdr>
            <w:top w:val="none" w:sz="0" w:space="0" w:color="auto"/>
            <w:left w:val="none" w:sz="0" w:space="0" w:color="auto"/>
            <w:bottom w:val="none" w:sz="0" w:space="0" w:color="auto"/>
            <w:right w:val="none" w:sz="0" w:space="0" w:color="auto"/>
          </w:divBdr>
        </w:div>
        <w:div w:id="1638796771">
          <w:marLeft w:val="1166"/>
          <w:marRight w:val="0"/>
          <w:marTop w:val="115"/>
          <w:marBottom w:val="0"/>
          <w:divBdr>
            <w:top w:val="none" w:sz="0" w:space="0" w:color="auto"/>
            <w:left w:val="none" w:sz="0" w:space="0" w:color="auto"/>
            <w:bottom w:val="none" w:sz="0" w:space="0" w:color="auto"/>
            <w:right w:val="none" w:sz="0" w:space="0" w:color="auto"/>
          </w:divBdr>
        </w:div>
        <w:div w:id="276571263">
          <w:marLeft w:val="1166"/>
          <w:marRight w:val="0"/>
          <w:marTop w:val="115"/>
          <w:marBottom w:val="0"/>
          <w:divBdr>
            <w:top w:val="none" w:sz="0" w:space="0" w:color="auto"/>
            <w:left w:val="none" w:sz="0" w:space="0" w:color="auto"/>
            <w:bottom w:val="none" w:sz="0" w:space="0" w:color="auto"/>
            <w:right w:val="none" w:sz="0" w:space="0" w:color="auto"/>
          </w:divBdr>
        </w:div>
      </w:divsChild>
    </w:div>
    <w:div w:id="744450127">
      <w:bodyDiv w:val="1"/>
      <w:marLeft w:val="0"/>
      <w:marRight w:val="0"/>
      <w:marTop w:val="0"/>
      <w:marBottom w:val="0"/>
      <w:divBdr>
        <w:top w:val="none" w:sz="0" w:space="0" w:color="auto"/>
        <w:left w:val="none" w:sz="0" w:space="0" w:color="auto"/>
        <w:bottom w:val="none" w:sz="0" w:space="0" w:color="auto"/>
        <w:right w:val="none" w:sz="0" w:space="0" w:color="auto"/>
      </w:divBdr>
    </w:div>
    <w:div w:id="860314190">
      <w:bodyDiv w:val="1"/>
      <w:marLeft w:val="0"/>
      <w:marRight w:val="0"/>
      <w:marTop w:val="0"/>
      <w:marBottom w:val="0"/>
      <w:divBdr>
        <w:top w:val="none" w:sz="0" w:space="0" w:color="auto"/>
        <w:left w:val="none" w:sz="0" w:space="0" w:color="auto"/>
        <w:bottom w:val="none" w:sz="0" w:space="0" w:color="auto"/>
        <w:right w:val="none" w:sz="0" w:space="0" w:color="auto"/>
      </w:divBdr>
      <w:divsChild>
        <w:div w:id="558781454">
          <w:marLeft w:val="576"/>
          <w:marRight w:val="0"/>
          <w:marTop w:val="120"/>
          <w:marBottom w:val="0"/>
          <w:divBdr>
            <w:top w:val="none" w:sz="0" w:space="0" w:color="auto"/>
            <w:left w:val="none" w:sz="0" w:space="0" w:color="auto"/>
            <w:bottom w:val="none" w:sz="0" w:space="0" w:color="auto"/>
            <w:right w:val="none" w:sz="0" w:space="0" w:color="auto"/>
          </w:divBdr>
        </w:div>
      </w:divsChild>
    </w:div>
    <w:div w:id="1369798097">
      <w:bodyDiv w:val="1"/>
      <w:marLeft w:val="0"/>
      <w:marRight w:val="0"/>
      <w:marTop w:val="0"/>
      <w:marBottom w:val="0"/>
      <w:divBdr>
        <w:top w:val="none" w:sz="0" w:space="0" w:color="auto"/>
        <w:left w:val="none" w:sz="0" w:space="0" w:color="auto"/>
        <w:bottom w:val="none" w:sz="0" w:space="0" w:color="auto"/>
        <w:right w:val="none" w:sz="0" w:space="0" w:color="auto"/>
      </w:divBdr>
      <w:divsChild>
        <w:div w:id="1685477928">
          <w:marLeft w:val="936"/>
          <w:marRight w:val="0"/>
          <w:marTop w:val="154"/>
          <w:marBottom w:val="0"/>
          <w:divBdr>
            <w:top w:val="none" w:sz="0" w:space="0" w:color="auto"/>
            <w:left w:val="none" w:sz="0" w:space="0" w:color="auto"/>
            <w:bottom w:val="none" w:sz="0" w:space="0" w:color="auto"/>
            <w:right w:val="none" w:sz="0" w:space="0" w:color="auto"/>
          </w:divBdr>
        </w:div>
        <w:div w:id="1988436769">
          <w:marLeft w:val="1368"/>
          <w:marRight w:val="0"/>
          <w:marTop w:val="134"/>
          <w:marBottom w:val="0"/>
          <w:divBdr>
            <w:top w:val="none" w:sz="0" w:space="0" w:color="auto"/>
            <w:left w:val="none" w:sz="0" w:space="0" w:color="auto"/>
            <w:bottom w:val="none" w:sz="0" w:space="0" w:color="auto"/>
            <w:right w:val="none" w:sz="0" w:space="0" w:color="auto"/>
          </w:divBdr>
        </w:div>
        <w:div w:id="171997544">
          <w:marLeft w:val="1368"/>
          <w:marRight w:val="0"/>
          <w:marTop w:val="134"/>
          <w:marBottom w:val="0"/>
          <w:divBdr>
            <w:top w:val="none" w:sz="0" w:space="0" w:color="auto"/>
            <w:left w:val="none" w:sz="0" w:space="0" w:color="auto"/>
            <w:bottom w:val="none" w:sz="0" w:space="0" w:color="auto"/>
            <w:right w:val="none" w:sz="0" w:space="0" w:color="auto"/>
          </w:divBdr>
        </w:div>
        <w:div w:id="1356540474">
          <w:marLeft w:val="936"/>
          <w:marRight w:val="0"/>
          <w:marTop w:val="154"/>
          <w:marBottom w:val="0"/>
          <w:divBdr>
            <w:top w:val="none" w:sz="0" w:space="0" w:color="auto"/>
            <w:left w:val="none" w:sz="0" w:space="0" w:color="auto"/>
            <w:bottom w:val="none" w:sz="0" w:space="0" w:color="auto"/>
            <w:right w:val="none" w:sz="0" w:space="0" w:color="auto"/>
          </w:divBdr>
        </w:div>
        <w:div w:id="427122630">
          <w:marLeft w:val="1368"/>
          <w:marRight w:val="0"/>
          <w:marTop w:val="134"/>
          <w:marBottom w:val="0"/>
          <w:divBdr>
            <w:top w:val="none" w:sz="0" w:space="0" w:color="auto"/>
            <w:left w:val="none" w:sz="0" w:space="0" w:color="auto"/>
            <w:bottom w:val="none" w:sz="0" w:space="0" w:color="auto"/>
            <w:right w:val="none" w:sz="0" w:space="0" w:color="auto"/>
          </w:divBdr>
        </w:div>
        <w:div w:id="1980721800">
          <w:marLeft w:val="1368"/>
          <w:marRight w:val="0"/>
          <w:marTop w:val="134"/>
          <w:marBottom w:val="0"/>
          <w:divBdr>
            <w:top w:val="none" w:sz="0" w:space="0" w:color="auto"/>
            <w:left w:val="none" w:sz="0" w:space="0" w:color="auto"/>
            <w:bottom w:val="none" w:sz="0" w:space="0" w:color="auto"/>
            <w:right w:val="none" w:sz="0" w:space="0" w:color="auto"/>
          </w:divBdr>
        </w:div>
        <w:div w:id="175002799">
          <w:marLeft w:val="1368"/>
          <w:marRight w:val="0"/>
          <w:marTop w:val="134"/>
          <w:marBottom w:val="0"/>
          <w:divBdr>
            <w:top w:val="none" w:sz="0" w:space="0" w:color="auto"/>
            <w:left w:val="none" w:sz="0" w:space="0" w:color="auto"/>
            <w:bottom w:val="none" w:sz="0" w:space="0" w:color="auto"/>
            <w:right w:val="none" w:sz="0" w:space="0" w:color="auto"/>
          </w:divBdr>
        </w:div>
      </w:divsChild>
    </w:div>
    <w:div w:id="1710373022">
      <w:bodyDiv w:val="1"/>
      <w:marLeft w:val="0"/>
      <w:marRight w:val="0"/>
      <w:marTop w:val="0"/>
      <w:marBottom w:val="0"/>
      <w:divBdr>
        <w:top w:val="none" w:sz="0" w:space="0" w:color="auto"/>
        <w:left w:val="none" w:sz="0" w:space="0" w:color="auto"/>
        <w:bottom w:val="none" w:sz="0" w:space="0" w:color="auto"/>
        <w:right w:val="none" w:sz="0" w:space="0" w:color="auto"/>
      </w:divBdr>
      <w:divsChild>
        <w:div w:id="1908759492">
          <w:marLeft w:val="547"/>
          <w:marRight w:val="0"/>
          <w:marTop w:val="154"/>
          <w:marBottom w:val="0"/>
          <w:divBdr>
            <w:top w:val="none" w:sz="0" w:space="0" w:color="auto"/>
            <w:left w:val="none" w:sz="0" w:space="0" w:color="auto"/>
            <w:bottom w:val="none" w:sz="0" w:space="0" w:color="auto"/>
            <w:right w:val="none" w:sz="0" w:space="0" w:color="auto"/>
          </w:divBdr>
        </w:div>
        <w:div w:id="440148208">
          <w:marLeft w:val="547"/>
          <w:marRight w:val="0"/>
          <w:marTop w:val="154"/>
          <w:marBottom w:val="0"/>
          <w:divBdr>
            <w:top w:val="none" w:sz="0" w:space="0" w:color="auto"/>
            <w:left w:val="none" w:sz="0" w:space="0" w:color="auto"/>
            <w:bottom w:val="none" w:sz="0" w:space="0" w:color="auto"/>
            <w:right w:val="none" w:sz="0" w:space="0" w:color="auto"/>
          </w:divBdr>
        </w:div>
        <w:div w:id="1361971665">
          <w:marLeft w:val="547"/>
          <w:marRight w:val="0"/>
          <w:marTop w:val="154"/>
          <w:marBottom w:val="0"/>
          <w:divBdr>
            <w:top w:val="none" w:sz="0" w:space="0" w:color="auto"/>
            <w:left w:val="none" w:sz="0" w:space="0" w:color="auto"/>
            <w:bottom w:val="none" w:sz="0" w:space="0" w:color="auto"/>
            <w:right w:val="none" w:sz="0" w:space="0" w:color="auto"/>
          </w:divBdr>
        </w:div>
        <w:div w:id="1018776817">
          <w:marLeft w:val="547"/>
          <w:marRight w:val="0"/>
          <w:marTop w:val="154"/>
          <w:marBottom w:val="0"/>
          <w:divBdr>
            <w:top w:val="none" w:sz="0" w:space="0" w:color="auto"/>
            <w:left w:val="none" w:sz="0" w:space="0" w:color="auto"/>
            <w:bottom w:val="none" w:sz="0" w:space="0" w:color="auto"/>
            <w:right w:val="none" w:sz="0" w:space="0" w:color="auto"/>
          </w:divBdr>
        </w:div>
        <w:div w:id="859323352">
          <w:marLeft w:val="547"/>
          <w:marRight w:val="0"/>
          <w:marTop w:val="154"/>
          <w:marBottom w:val="0"/>
          <w:divBdr>
            <w:top w:val="none" w:sz="0" w:space="0" w:color="auto"/>
            <w:left w:val="none" w:sz="0" w:space="0" w:color="auto"/>
            <w:bottom w:val="none" w:sz="0" w:space="0" w:color="auto"/>
            <w:right w:val="none" w:sz="0" w:space="0" w:color="auto"/>
          </w:divBdr>
        </w:div>
      </w:divsChild>
    </w:div>
    <w:div w:id="1774208762">
      <w:bodyDiv w:val="1"/>
      <w:marLeft w:val="0"/>
      <w:marRight w:val="0"/>
      <w:marTop w:val="0"/>
      <w:marBottom w:val="0"/>
      <w:divBdr>
        <w:top w:val="none" w:sz="0" w:space="0" w:color="auto"/>
        <w:left w:val="none" w:sz="0" w:space="0" w:color="auto"/>
        <w:bottom w:val="none" w:sz="0" w:space="0" w:color="auto"/>
        <w:right w:val="none" w:sz="0" w:space="0" w:color="auto"/>
      </w:divBdr>
      <w:divsChild>
        <w:div w:id="828639935">
          <w:marLeft w:val="576"/>
          <w:marRight w:val="0"/>
          <w:marTop w:val="120"/>
          <w:marBottom w:val="0"/>
          <w:divBdr>
            <w:top w:val="none" w:sz="0" w:space="0" w:color="auto"/>
            <w:left w:val="none" w:sz="0" w:space="0" w:color="auto"/>
            <w:bottom w:val="none" w:sz="0" w:space="0" w:color="auto"/>
            <w:right w:val="none" w:sz="0" w:space="0" w:color="auto"/>
          </w:divBdr>
        </w:div>
        <w:div w:id="2000575429">
          <w:marLeft w:val="576"/>
          <w:marRight w:val="0"/>
          <w:marTop w:val="120"/>
          <w:marBottom w:val="0"/>
          <w:divBdr>
            <w:top w:val="none" w:sz="0" w:space="0" w:color="auto"/>
            <w:left w:val="none" w:sz="0" w:space="0" w:color="auto"/>
            <w:bottom w:val="none" w:sz="0" w:space="0" w:color="auto"/>
            <w:right w:val="none" w:sz="0" w:space="0" w:color="auto"/>
          </w:divBdr>
        </w:div>
        <w:div w:id="578055697">
          <w:marLeft w:val="576"/>
          <w:marRight w:val="0"/>
          <w:marTop w:val="120"/>
          <w:marBottom w:val="0"/>
          <w:divBdr>
            <w:top w:val="none" w:sz="0" w:space="0" w:color="auto"/>
            <w:left w:val="none" w:sz="0" w:space="0" w:color="auto"/>
            <w:bottom w:val="none" w:sz="0" w:space="0" w:color="auto"/>
            <w:right w:val="none" w:sz="0" w:space="0" w:color="auto"/>
          </w:divBdr>
        </w:div>
        <w:div w:id="530800870">
          <w:marLeft w:val="576"/>
          <w:marRight w:val="0"/>
          <w:marTop w:val="120"/>
          <w:marBottom w:val="0"/>
          <w:divBdr>
            <w:top w:val="none" w:sz="0" w:space="0" w:color="auto"/>
            <w:left w:val="none" w:sz="0" w:space="0" w:color="auto"/>
            <w:bottom w:val="none" w:sz="0" w:space="0" w:color="auto"/>
            <w:right w:val="none" w:sz="0" w:space="0" w:color="auto"/>
          </w:divBdr>
        </w:div>
      </w:divsChild>
    </w:div>
    <w:div w:id="2072653585">
      <w:bodyDiv w:val="1"/>
      <w:marLeft w:val="0"/>
      <w:marRight w:val="0"/>
      <w:marTop w:val="0"/>
      <w:marBottom w:val="0"/>
      <w:divBdr>
        <w:top w:val="none" w:sz="0" w:space="0" w:color="auto"/>
        <w:left w:val="none" w:sz="0" w:space="0" w:color="auto"/>
        <w:bottom w:val="none" w:sz="0" w:space="0" w:color="auto"/>
        <w:right w:val="none" w:sz="0" w:space="0" w:color="auto"/>
      </w:divBdr>
      <w:divsChild>
        <w:div w:id="1793330019">
          <w:marLeft w:val="576"/>
          <w:marRight w:val="0"/>
          <w:marTop w:val="120"/>
          <w:marBottom w:val="0"/>
          <w:divBdr>
            <w:top w:val="none" w:sz="0" w:space="0" w:color="auto"/>
            <w:left w:val="none" w:sz="0" w:space="0" w:color="auto"/>
            <w:bottom w:val="none" w:sz="0" w:space="0" w:color="auto"/>
            <w:right w:val="none" w:sz="0" w:space="0" w:color="auto"/>
          </w:divBdr>
        </w:div>
        <w:div w:id="618991279">
          <w:marLeft w:val="576"/>
          <w:marRight w:val="0"/>
          <w:marTop w:val="120"/>
          <w:marBottom w:val="0"/>
          <w:divBdr>
            <w:top w:val="none" w:sz="0" w:space="0" w:color="auto"/>
            <w:left w:val="none" w:sz="0" w:space="0" w:color="auto"/>
            <w:bottom w:val="none" w:sz="0" w:space="0" w:color="auto"/>
            <w:right w:val="none" w:sz="0" w:space="0" w:color="auto"/>
          </w:divBdr>
        </w:div>
        <w:div w:id="122313883">
          <w:marLeft w:val="576"/>
          <w:marRight w:val="0"/>
          <w:marTop w:val="120"/>
          <w:marBottom w:val="0"/>
          <w:divBdr>
            <w:top w:val="none" w:sz="0" w:space="0" w:color="auto"/>
            <w:left w:val="none" w:sz="0" w:space="0" w:color="auto"/>
            <w:bottom w:val="none" w:sz="0" w:space="0" w:color="auto"/>
            <w:right w:val="none" w:sz="0" w:space="0" w:color="auto"/>
          </w:divBdr>
        </w:div>
        <w:div w:id="1644313714">
          <w:marLeft w:val="576"/>
          <w:marRight w:val="0"/>
          <w:marTop w:val="12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109</TotalTime>
  <Pages>15</Pages>
  <Words>3566</Words>
  <Characters>20328</Characters>
  <Application>Microsoft Macintosh Word</Application>
  <DocSecurity>0</DocSecurity>
  <Lines>169</Lines>
  <Paragraphs>47</Paragraphs>
  <ScaleCrop>false</ScaleCrop>
  <Company>University of North Texas</Company>
  <LinksUpToDate>false</LinksUpToDate>
  <CharactersWithSpaces>23847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Shaunfield</dc:creator>
  <cp:keywords/>
  <cp:lastModifiedBy>Elaine Wittenberg-Lyles</cp:lastModifiedBy>
  <cp:revision>61</cp:revision>
  <cp:lastPrinted>2012-08-22T14:43:00Z</cp:lastPrinted>
  <dcterms:created xsi:type="dcterms:W3CDTF">2012-08-24T15:31:00Z</dcterms:created>
  <dcterms:modified xsi:type="dcterms:W3CDTF">2012-11-19T19:26:00Z</dcterms:modified>
</cp:coreProperties>
</file>